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67D" w:rsidRDefault="0061367D" w:rsidP="00F31FE0">
      <w:pPr>
        <w:jc w:val="center"/>
        <w:rPr>
          <w:rFonts w:ascii="Cambria Math" w:hAnsi="Cambria Math" w:cs="Arial"/>
          <w:b/>
          <w:sz w:val="56"/>
        </w:rPr>
      </w:pPr>
    </w:p>
    <w:p w:rsidR="0061367D" w:rsidRDefault="0061367D" w:rsidP="00F31FE0">
      <w:pPr>
        <w:jc w:val="center"/>
        <w:rPr>
          <w:rFonts w:ascii="Cambria Math" w:hAnsi="Cambria Math" w:cs="Arial"/>
          <w:b/>
          <w:sz w:val="56"/>
        </w:rPr>
      </w:pPr>
    </w:p>
    <w:p w:rsidR="0061367D" w:rsidRDefault="0061367D" w:rsidP="00F31FE0">
      <w:pPr>
        <w:jc w:val="center"/>
        <w:rPr>
          <w:rFonts w:ascii="Cambria Math" w:hAnsi="Cambria Math" w:cs="Arial"/>
          <w:b/>
          <w:sz w:val="56"/>
        </w:rPr>
      </w:pPr>
    </w:p>
    <w:p w:rsidR="0061367D" w:rsidRDefault="0061367D" w:rsidP="00F31FE0">
      <w:pPr>
        <w:jc w:val="center"/>
        <w:rPr>
          <w:rFonts w:ascii="Cambria Math" w:hAnsi="Cambria Math" w:cs="Arial"/>
          <w:b/>
          <w:sz w:val="56"/>
        </w:rPr>
      </w:pPr>
    </w:p>
    <w:p w:rsidR="0061367D" w:rsidRDefault="0061367D" w:rsidP="00F31FE0">
      <w:pPr>
        <w:jc w:val="center"/>
        <w:rPr>
          <w:rFonts w:ascii="Cambria Math" w:hAnsi="Cambria Math" w:cs="Arial"/>
          <w:b/>
          <w:sz w:val="56"/>
        </w:rPr>
      </w:pPr>
    </w:p>
    <w:p w:rsidR="0061367D" w:rsidRDefault="0061367D" w:rsidP="00F31FE0">
      <w:pPr>
        <w:jc w:val="center"/>
        <w:rPr>
          <w:rFonts w:ascii="Cambria Math" w:hAnsi="Cambria Math" w:cs="Arial"/>
          <w:b/>
          <w:sz w:val="56"/>
        </w:rPr>
      </w:pPr>
    </w:p>
    <w:p w:rsidR="00F67330" w:rsidRPr="0061367D" w:rsidRDefault="00F67330" w:rsidP="00F31FE0">
      <w:pPr>
        <w:jc w:val="center"/>
        <w:rPr>
          <w:rFonts w:ascii="Cambria Math" w:hAnsi="Cambria Math" w:cs="Arial"/>
          <w:b/>
          <w:sz w:val="56"/>
        </w:rPr>
      </w:pPr>
      <w:r w:rsidRPr="0061367D">
        <w:rPr>
          <w:rFonts w:ascii="Cambria Math" w:hAnsi="Cambria Math" w:cs="Arial"/>
          <w:b/>
          <w:sz w:val="56"/>
        </w:rPr>
        <w:t xml:space="preserve">PLAN DE </w:t>
      </w:r>
      <w:r w:rsidR="00C8725F">
        <w:rPr>
          <w:rFonts w:ascii="Cambria Math" w:hAnsi="Cambria Math" w:cs="Arial"/>
          <w:b/>
          <w:sz w:val="56"/>
        </w:rPr>
        <w:t>MANEJO DE RESIDUOS SOLIDOS</w:t>
      </w:r>
      <w:r w:rsidR="007845FC">
        <w:rPr>
          <w:rFonts w:ascii="Cambria Math" w:hAnsi="Cambria Math" w:cs="Arial"/>
          <w:b/>
          <w:sz w:val="56"/>
        </w:rPr>
        <w:t xml:space="preserve"> EN </w:t>
      </w:r>
      <w:r w:rsidR="00003C28">
        <w:rPr>
          <w:rFonts w:ascii="Cambria Math" w:hAnsi="Cambria Math" w:cs="Arial"/>
          <w:b/>
          <w:sz w:val="56"/>
        </w:rPr>
        <w:t>ESTABLECIMIENTOS DE SALUD</w:t>
      </w:r>
      <w:r w:rsidR="007845FC">
        <w:rPr>
          <w:rFonts w:ascii="Cambria Math" w:hAnsi="Cambria Math" w:cs="Arial"/>
          <w:b/>
          <w:sz w:val="56"/>
        </w:rPr>
        <w:t xml:space="preserve"> </w:t>
      </w:r>
    </w:p>
    <w:p w:rsidR="002C2E2A" w:rsidRDefault="002C2E2A" w:rsidP="00681460">
      <w:pPr>
        <w:autoSpaceDE w:val="0"/>
        <w:autoSpaceDN w:val="0"/>
        <w:adjustRightInd w:val="0"/>
        <w:spacing w:line="360" w:lineRule="auto"/>
        <w:jc w:val="both"/>
        <w:rPr>
          <w:rFonts w:ascii="Arial" w:hAnsi="Arial" w:cs="Arial"/>
          <w:b/>
        </w:rPr>
      </w:pPr>
    </w:p>
    <w:p w:rsidR="0061367D" w:rsidRDefault="0061367D" w:rsidP="00681460">
      <w:pPr>
        <w:autoSpaceDE w:val="0"/>
        <w:autoSpaceDN w:val="0"/>
        <w:adjustRightInd w:val="0"/>
        <w:spacing w:line="360" w:lineRule="auto"/>
        <w:jc w:val="both"/>
        <w:rPr>
          <w:rFonts w:ascii="Arial" w:hAnsi="Arial" w:cs="Arial"/>
          <w:b/>
        </w:rPr>
      </w:pPr>
    </w:p>
    <w:p w:rsidR="0061367D" w:rsidRDefault="0061367D" w:rsidP="00681460">
      <w:pPr>
        <w:autoSpaceDE w:val="0"/>
        <w:autoSpaceDN w:val="0"/>
        <w:adjustRightInd w:val="0"/>
        <w:spacing w:line="360" w:lineRule="auto"/>
        <w:jc w:val="both"/>
        <w:rPr>
          <w:rFonts w:ascii="Arial" w:hAnsi="Arial" w:cs="Arial"/>
          <w:b/>
        </w:rPr>
      </w:pPr>
    </w:p>
    <w:p w:rsidR="0061367D" w:rsidRDefault="0061367D" w:rsidP="00681460">
      <w:pPr>
        <w:autoSpaceDE w:val="0"/>
        <w:autoSpaceDN w:val="0"/>
        <w:adjustRightInd w:val="0"/>
        <w:spacing w:line="360" w:lineRule="auto"/>
        <w:jc w:val="both"/>
        <w:rPr>
          <w:rFonts w:ascii="Arial" w:hAnsi="Arial" w:cs="Arial"/>
          <w:b/>
        </w:rPr>
      </w:pPr>
    </w:p>
    <w:p w:rsidR="0061367D" w:rsidRDefault="0061367D" w:rsidP="00681460">
      <w:pPr>
        <w:autoSpaceDE w:val="0"/>
        <w:autoSpaceDN w:val="0"/>
        <w:adjustRightInd w:val="0"/>
        <w:spacing w:line="360" w:lineRule="auto"/>
        <w:jc w:val="both"/>
        <w:rPr>
          <w:rFonts w:ascii="Arial" w:hAnsi="Arial" w:cs="Arial"/>
          <w:b/>
        </w:rPr>
      </w:pPr>
    </w:p>
    <w:p w:rsidR="0061367D" w:rsidRDefault="00EB5ADF" w:rsidP="00E07303">
      <w:pPr>
        <w:autoSpaceDE w:val="0"/>
        <w:autoSpaceDN w:val="0"/>
        <w:adjustRightInd w:val="0"/>
        <w:spacing w:line="360" w:lineRule="auto"/>
        <w:jc w:val="center"/>
        <w:rPr>
          <w:rFonts w:ascii="Arial" w:hAnsi="Arial" w:cs="Arial"/>
          <w:b/>
          <w:color w:val="FF0000"/>
          <w:sz w:val="48"/>
        </w:rPr>
      </w:pPr>
      <w:r>
        <w:rPr>
          <w:rFonts w:ascii="Arial" w:hAnsi="Arial" w:cs="Arial"/>
          <w:b/>
          <w:color w:val="FF0000"/>
          <w:sz w:val="48"/>
        </w:rPr>
        <w:t>ESTABLECIMIENTO DE SALUD</w:t>
      </w:r>
    </w:p>
    <w:p w:rsidR="00EB5ADF" w:rsidRPr="00E07303" w:rsidRDefault="00EB5ADF" w:rsidP="00E07303">
      <w:pPr>
        <w:autoSpaceDE w:val="0"/>
        <w:autoSpaceDN w:val="0"/>
        <w:adjustRightInd w:val="0"/>
        <w:spacing w:line="360" w:lineRule="auto"/>
        <w:jc w:val="center"/>
        <w:rPr>
          <w:rFonts w:ascii="Arial" w:hAnsi="Arial" w:cs="Arial"/>
          <w:b/>
          <w:sz w:val="48"/>
        </w:rPr>
      </w:pPr>
      <w:r>
        <w:rPr>
          <w:rFonts w:ascii="Arial" w:hAnsi="Arial" w:cs="Arial"/>
          <w:b/>
          <w:color w:val="FF0000"/>
          <w:sz w:val="48"/>
        </w:rPr>
        <w:t>“…………..”</w:t>
      </w:r>
    </w:p>
    <w:p w:rsidR="0061367D" w:rsidRDefault="0061367D" w:rsidP="00681460">
      <w:pPr>
        <w:autoSpaceDE w:val="0"/>
        <w:autoSpaceDN w:val="0"/>
        <w:adjustRightInd w:val="0"/>
        <w:spacing w:line="360" w:lineRule="auto"/>
        <w:jc w:val="both"/>
        <w:rPr>
          <w:rFonts w:ascii="Arial" w:hAnsi="Arial" w:cs="Arial"/>
          <w:b/>
        </w:rPr>
      </w:pPr>
    </w:p>
    <w:p w:rsidR="0061367D" w:rsidRDefault="0061367D" w:rsidP="00681460">
      <w:pPr>
        <w:autoSpaceDE w:val="0"/>
        <w:autoSpaceDN w:val="0"/>
        <w:adjustRightInd w:val="0"/>
        <w:spacing w:line="360" w:lineRule="auto"/>
        <w:jc w:val="both"/>
        <w:rPr>
          <w:rFonts w:ascii="Arial" w:hAnsi="Arial" w:cs="Arial"/>
          <w:b/>
        </w:rPr>
      </w:pPr>
    </w:p>
    <w:p w:rsidR="0061367D" w:rsidRDefault="0061367D" w:rsidP="00681460">
      <w:pPr>
        <w:autoSpaceDE w:val="0"/>
        <w:autoSpaceDN w:val="0"/>
        <w:adjustRightInd w:val="0"/>
        <w:spacing w:line="360" w:lineRule="auto"/>
        <w:jc w:val="both"/>
        <w:rPr>
          <w:rFonts w:ascii="Arial" w:hAnsi="Arial" w:cs="Arial"/>
          <w:b/>
        </w:rPr>
      </w:pPr>
    </w:p>
    <w:p w:rsidR="0061367D" w:rsidRDefault="0061367D" w:rsidP="00681460">
      <w:pPr>
        <w:autoSpaceDE w:val="0"/>
        <w:autoSpaceDN w:val="0"/>
        <w:adjustRightInd w:val="0"/>
        <w:spacing w:line="360" w:lineRule="auto"/>
        <w:jc w:val="both"/>
        <w:rPr>
          <w:rFonts w:ascii="Arial" w:hAnsi="Arial" w:cs="Arial"/>
          <w:b/>
        </w:rPr>
      </w:pPr>
    </w:p>
    <w:p w:rsidR="007845FC" w:rsidRDefault="007845FC" w:rsidP="00681460">
      <w:pPr>
        <w:autoSpaceDE w:val="0"/>
        <w:autoSpaceDN w:val="0"/>
        <w:adjustRightInd w:val="0"/>
        <w:spacing w:line="360" w:lineRule="auto"/>
        <w:jc w:val="both"/>
        <w:rPr>
          <w:rFonts w:ascii="Arial" w:hAnsi="Arial" w:cs="Arial"/>
          <w:b/>
        </w:rPr>
      </w:pPr>
    </w:p>
    <w:p w:rsidR="007845FC" w:rsidRDefault="007845FC" w:rsidP="00681460">
      <w:pPr>
        <w:autoSpaceDE w:val="0"/>
        <w:autoSpaceDN w:val="0"/>
        <w:adjustRightInd w:val="0"/>
        <w:spacing w:line="360" w:lineRule="auto"/>
        <w:jc w:val="both"/>
        <w:rPr>
          <w:rFonts w:ascii="Arial" w:hAnsi="Arial" w:cs="Arial"/>
          <w:b/>
        </w:rPr>
      </w:pPr>
    </w:p>
    <w:p w:rsidR="007845FC" w:rsidRDefault="007845FC" w:rsidP="00681460">
      <w:pPr>
        <w:autoSpaceDE w:val="0"/>
        <w:autoSpaceDN w:val="0"/>
        <w:adjustRightInd w:val="0"/>
        <w:spacing w:line="360" w:lineRule="auto"/>
        <w:jc w:val="both"/>
        <w:rPr>
          <w:rFonts w:ascii="Arial" w:hAnsi="Arial" w:cs="Arial"/>
          <w:b/>
        </w:rPr>
      </w:pPr>
    </w:p>
    <w:p w:rsidR="0061367D" w:rsidRPr="00E07303" w:rsidRDefault="00E07303" w:rsidP="00E07303">
      <w:pPr>
        <w:autoSpaceDE w:val="0"/>
        <w:autoSpaceDN w:val="0"/>
        <w:adjustRightInd w:val="0"/>
        <w:spacing w:line="360" w:lineRule="auto"/>
        <w:jc w:val="center"/>
        <w:rPr>
          <w:rFonts w:ascii="Arial" w:hAnsi="Arial" w:cs="Arial"/>
          <w:b/>
          <w:sz w:val="36"/>
        </w:rPr>
      </w:pPr>
      <w:r w:rsidRPr="00E07303">
        <w:rPr>
          <w:rFonts w:ascii="Arial" w:hAnsi="Arial" w:cs="Arial"/>
          <w:b/>
          <w:sz w:val="36"/>
        </w:rPr>
        <w:t>ENERO 2018</w:t>
      </w:r>
    </w:p>
    <w:p w:rsidR="007A6BB8" w:rsidRDefault="007A6BB8">
      <w:pPr>
        <w:rPr>
          <w:rFonts w:ascii="Cambria Math" w:hAnsi="Cambria Math"/>
          <w:sz w:val="28"/>
        </w:rPr>
      </w:pPr>
    </w:p>
    <w:p w:rsidR="00E07303" w:rsidRDefault="00E07303">
      <w:pPr>
        <w:rPr>
          <w:rFonts w:ascii="Cambria Math" w:hAnsi="Cambria Math"/>
          <w:sz w:val="28"/>
        </w:rPr>
      </w:pPr>
    </w:p>
    <w:p w:rsidR="0061367D" w:rsidRDefault="00E07303" w:rsidP="00E07303">
      <w:pPr>
        <w:spacing w:after="120"/>
        <w:jc w:val="center"/>
        <w:rPr>
          <w:rFonts w:ascii="Cambria Math" w:hAnsi="Cambria Math"/>
          <w:sz w:val="28"/>
        </w:rPr>
      </w:pPr>
      <w:r>
        <w:rPr>
          <w:rFonts w:ascii="Cambria Math" w:hAnsi="Cambria Math"/>
          <w:sz w:val="28"/>
        </w:rPr>
        <w:br w:type="page"/>
      </w:r>
      <w:r w:rsidR="0061367D" w:rsidRPr="006A694D">
        <w:rPr>
          <w:rFonts w:ascii="Cambria Math" w:hAnsi="Cambria Math"/>
          <w:sz w:val="28"/>
        </w:rPr>
        <w:lastRenderedPageBreak/>
        <w:t>INDICE</w:t>
      </w:r>
    </w:p>
    <w:p w:rsidR="0061367D" w:rsidRDefault="0061367D" w:rsidP="0061367D">
      <w:pPr>
        <w:spacing w:after="120" w:line="360" w:lineRule="auto"/>
        <w:jc w:val="both"/>
        <w:rPr>
          <w:rFonts w:ascii="Cambria Math" w:hAnsi="Cambria Math"/>
        </w:rPr>
      </w:pPr>
      <w:r>
        <w:rPr>
          <w:rFonts w:ascii="Cambria Math" w:hAnsi="Cambria Math"/>
        </w:rPr>
        <w:t>INTRODUCCIÓN</w:t>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t>03</w:t>
      </w:r>
    </w:p>
    <w:p w:rsidR="0061367D" w:rsidRDefault="0061367D" w:rsidP="0061367D">
      <w:pPr>
        <w:spacing w:after="120" w:line="360" w:lineRule="auto"/>
        <w:jc w:val="both"/>
        <w:rPr>
          <w:rFonts w:ascii="Cambria Math" w:hAnsi="Cambria Math"/>
        </w:rPr>
      </w:pPr>
      <w:r>
        <w:rPr>
          <w:rFonts w:ascii="Cambria Math" w:hAnsi="Cambria Math"/>
        </w:rPr>
        <w:t>BASE LEGAL</w:t>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t>04</w:t>
      </w:r>
    </w:p>
    <w:p w:rsidR="0061367D" w:rsidRDefault="0061367D" w:rsidP="0061367D">
      <w:pPr>
        <w:spacing w:after="120" w:line="360" w:lineRule="auto"/>
        <w:jc w:val="both"/>
        <w:rPr>
          <w:rFonts w:ascii="Cambria Math" w:hAnsi="Cambria Math"/>
        </w:rPr>
      </w:pPr>
      <w:r>
        <w:rPr>
          <w:rFonts w:ascii="Cambria Math" w:hAnsi="Cambria Math"/>
        </w:rPr>
        <w:t>OBJETIVOS</w:t>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t>05</w:t>
      </w:r>
    </w:p>
    <w:p w:rsidR="000838BA" w:rsidRDefault="000838BA" w:rsidP="000838BA">
      <w:pPr>
        <w:spacing w:after="120" w:line="360" w:lineRule="auto"/>
        <w:jc w:val="both"/>
        <w:rPr>
          <w:rFonts w:ascii="Cambria Math" w:hAnsi="Cambria Math"/>
        </w:rPr>
      </w:pPr>
      <w:r>
        <w:rPr>
          <w:rFonts w:ascii="Cambria Math" w:hAnsi="Cambria Math"/>
        </w:rPr>
        <w:t>AMBITO DE APLICACIÓN</w:t>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t>06</w:t>
      </w:r>
      <w:r>
        <w:rPr>
          <w:rFonts w:ascii="Cambria Math" w:hAnsi="Cambria Math"/>
        </w:rPr>
        <w:tab/>
      </w:r>
    </w:p>
    <w:p w:rsidR="000838BA" w:rsidRDefault="000838BA" w:rsidP="000838BA">
      <w:pPr>
        <w:spacing w:after="120" w:line="360" w:lineRule="auto"/>
        <w:jc w:val="both"/>
        <w:rPr>
          <w:rFonts w:ascii="Cambria Math" w:hAnsi="Cambria Math"/>
        </w:rPr>
      </w:pPr>
      <w:r>
        <w:rPr>
          <w:rFonts w:ascii="Cambria Math" w:hAnsi="Cambria Math"/>
        </w:rPr>
        <w:t>RECURSOS HUMANOS</w:t>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t>06</w:t>
      </w:r>
    </w:p>
    <w:p w:rsidR="000838BA" w:rsidRDefault="000838BA" w:rsidP="000838BA">
      <w:pPr>
        <w:spacing w:after="120" w:line="360" w:lineRule="auto"/>
        <w:jc w:val="both"/>
        <w:rPr>
          <w:rFonts w:ascii="Cambria Math" w:hAnsi="Cambria Math"/>
        </w:rPr>
      </w:pPr>
      <w:r>
        <w:rPr>
          <w:rFonts w:ascii="Cambria Math" w:hAnsi="Cambria Math"/>
        </w:rPr>
        <w:t>HORARIO DE ATENCIÓN</w:t>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t>06</w:t>
      </w:r>
    </w:p>
    <w:p w:rsidR="0061367D" w:rsidRDefault="000838BA" w:rsidP="0061367D">
      <w:pPr>
        <w:spacing w:after="120" w:line="360" w:lineRule="auto"/>
        <w:jc w:val="both"/>
        <w:rPr>
          <w:rFonts w:ascii="Cambria Math" w:hAnsi="Cambria Math"/>
        </w:rPr>
      </w:pPr>
      <w:r>
        <w:rPr>
          <w:rFonts w:ascii="Cambria Math" w:hAnsi="Cambria Math"/>
        </w:rPr>
        <w:t>MARCO TEÓRICO</w:t>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r>
      <w:r>
        <w:rPr>
          <w:rFonts w:ascii="Cambria Math" w:hAnsi="Cambria Math"/>
        </w:rPr>
        <w:tab/>
        <w:t>07</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DESCRIPCIÓN DE LAS ACTIVIDADES DEL ESTABLECIMIENTO SALUD </w:t>
      </w:r>
      <w:r w:rsidR="00662403">
        <w:rPr>
          <w:rFonts w:ascii="Cambria Math" w:hAnsi="Cambria Math"/>
        </w:rPr>
        <w:tab/>
        <w:t>11</w:t>
      </w:r>
    </w:p>
    <w:p w:rsidR="00662403" w:rsidRDefault="000B073E" w:rsidP="000B073E">
      <w:pPr>
        <w:spacing w:after="120" w:line="360" w:lineRule="auto"/>
        <w:jc w:val="both"/>
        <w:rPr>
          <w:rFonts w:ascii="Cambria Math" w:hAnsi="Cambria Math"/>
        </w:rPr>
      </w:pPr>
      <w:r w:rsidRPr="000B073E">
        <w:rPr>
          <w:rFonts w:ascii="Cambria Math" w:hAnsi="Cambria Math"/>
        </w:rPr>
        <w:t xml:space="preserve">CARACTERISTICA DE PELIGROSIDAD DE LOS RESIDUOS </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SOLIDOS GENERADOS</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15</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ESTIMACION DE LA TASA DE GENERACION ANUAL DE RESIDUOS SOLIDOS</w:t>
      </w:r>
      <w:r w:rsidR="00662403">
        <w:rPr>
          <w:rFonts w:ascii="Cambria Math" w:hAnsi="Cambria Math"/>
        </w:rPr>
        <w:tab/>
        <w:t>17</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ALTERNATIVAS DE MINIMIZACION </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17</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ALMACENAMIENTO INTERMEDIO DE RESIDUOS </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19</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RECOLECCION Y TRANSPORTE INTERNO DE RESIDUOS </w:t>
      </w:r>
      <w:r w:rsidR="00662403">
        <w:rPr>
          <w:rFonts w:ascii="Cambria Math" w:hAnsi="Cambria Math"/>
        </w:rPr>
        <w:tab/>
      </w:r>
      <w:r w:rsidR="00662403">
        <w:rPr>
          <w:rFonts w:ascii="Cambria Math" w:hAnsi="Cambria Math"/>
        </w:rPr>
        <w:tab/>
      </w:r>
      <w:r w:rsidR="00662403">
        <w:rPr>
          <w:rFonts w:ascii="Cambria Math" w:hAnsi="Cambria Math"/>
        </w:rPr>
        <w:tab/>
        <w:t>19</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ALMACENAMIENTO CENTRAL O FINAL DE RESIDUOS </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20</w:t>
      </w:r>
    </w:p>
    <w:p w:rsidR="000B073E" w:rsidRDefault="000B073E" w:rsidP="000B073E">
      <w:pPr>
        <w:spacing w:after="120" w:line="360" w:lineRule="auto"/>
        <w:jc w:val="both"/>
        <w:rPr>
          <w:rFonts w:ascii="Cambria Math" w:hAnsi="Cambria Math"/>
        </w:rPr>
      </w:pPr>
      <w:r w:rsidRPr="000B073E">
        <w:rPr>
          <w:rFonts w:ascii="Cambria Math" w:hAnsi="Cambria Math"/>
        </w:rPr>
        <w:t xml:space="preserve">RECOLECCION Y TRANSPORTE EXTERNO DE RESIDUOS </w:t>
      </w:r>
      <w:r w:rsidR="00662403">
        <w:rPr>
          <w:rFonts w:ascii="Cambria Math" w:hAnsi="Cambria Math"/>
        </w:rPr>
        <w:tab/>
      </w:r>
      <w:r w:rsidR="00662403">
        <w:rPr>
          <w:rFonts w:ascii="Cambria Math" w:hAnsi="Cambria Math"/>
        </w:rPr>
        <w:tab/>
      </w:r>
      <w:r w:rsidR="00662403">
        <w:rPr>
          <w:rFonts w:ascii="Cambria Math" w:hAnsi="Cambria Math"/>
        </w:rPr>
        <w:tab/>
        <w:t>20</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TRATAMIENTO DE RESIDUOS </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21</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DISPOSICION FINAL DE RESIDUOS </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21</w:t>
      </w:r>
      <w:r w:rsidR="00662403">
        <w:rPr>
          <w:rFonts w:ascii="Cambria Math" w:hAnsi="Cambria Math"/>
        </w:rPr>
        <w:tab/>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SALUD OCUPACIONAL </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21</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ACTIVIDADES DE MEJORA </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21</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INFORMES A LA AUTORIDAD </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22</w:t>
      </w:r>
    </w:p>
    <w:p w:rsidR="000B073E" w:rsidRPr="000B073E" w:rsidRDefault="000B073E" w:rsidP="000B073E">
      <w:pPr>
        <w:spacing w:after="120" w:line="360" w:lineRule="auto"/>
        <w:jc w:val="both"/>
        <w:rPr>
          <w:rFonts w:ascii="Cambria Math" w:hAnsi="Cambria Math"/>
        </w:rPr>
      </w:pPr>
      <w:r w:rsidRPr="000B073E">
        <w:rPr>
          <w:rFonts w:ascii="Cambria Math" w:hAnsi="Cambria Math"/>
        </w:rPr>
        <w:t xml:space="preserve">PROGRAMA DE CAPACITACION </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t>22</w:t>
      </w:r>
    </w:p>
    <w:p w:rsidR="000B073E" w:rsidRDefault="000B073E" w:rsidP="000B073E">
      <w:pPr>
        <w:spacing w:after="120" w:line="360" w:lineRule="auto"/>
        <w:jc w:val="both"/>
        <w:rPr>
          <w:rFonts w:ascii="Cambria Math" w:hAnsi="Cambria Math"/>
        </w:rPr>
      </w:pPr>
      <w:r w:rsidRPr="000B073E">
        <w:rPr>
          <w:rFonts w:ascii="Cambria Math" w:hAnsi="Cambria Math"/>
        </w:rPr>
        <w:t>PLAN DE CONTINGENCIA</w:t>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662403">
        <w:rPr>
          <w:rFonts w:ascii="Cambria Math" w:hAnsi="Cambria Math"/>
        </w:rPr>
        <w:tab/>
      </w:r>
      <w:r w:rsidR="0005644D">
        <w:rPr>
          <w:rFonts w:ascii="Cambria Math" w:hAnsi="Cambria Math"/>
        </w:rPr>
        <w:t>23</w:t>
      </w:r>
    </w:p>
    <w:p w:rsidR="0061367D" w:rsidRDefault="00627FB5" w:rsidP="000B073E">
      <w:pPr>
        <w:spacing w:after="120" w:line="360" w:lineRule="auto"/>
        <w:jc w:val="both"/>
        <w:rPr>
          <w:rFonts w:ascii="Cambria Math" w:hAnsi="Cambria Math"/>
        </w:rPr>
      </w:pPr>
      <w:r>
        <w:rPr>
          <w:rFonts w:ascii="Cambria Math" w:hAnsi="Cambria Math"/>
        </w:rPr>
        <w:t>B</w:t>
      </w:r>
      <w:r w:rsidR="0005644D">
        <w:rPr>
          <w:rFonts w:ascii="Cambria Math" w:hAnsi="Cambria Math"/>
        </w:rPr>
        <w:t>IBLIOGRAFÍA</w:t>
      </w:r>
      <w:r w:rsidR="0005644D">
        <w:rPr>
          <w:rFonts w:ascii="Cambria Math" w:hAnsi="Cambria Math"/>
        </w:rPr>
        <w:tab/>
      </w:r>
      <w:r w:rsidR="0005644D">
        <w:rPr>
          <w:rFonts w:ascii="Cambria Math" w:hAnsi="Cambria Math"/>
        </w:rPr>
        <w:tab/>
      </w:r>
      <w:r w:rsidR="0005644D">
        <w:rPr>
          <w:rFonts w:ascii="Cambria Math" w:hAnsi="Cambria Math"/>
        </w:rPr>
        <w:tab/>
      </w:r>
      <w:r w:rsidR="0005644D">
        <w:rPr>
          <w:rFonts w:ascii="Cambria Math" w:hAnsi="Cambria Math"/>
        </w:rPr>
        <w:tab/>
      </w:r>
      <w:r w:rsidR="0005644D">
        <w:rPr>
          <w:rFonts w:ascii="Cambria Math" w:hAnsi="Cambria Math"/>
        </w:rPr>
        <w:tab/>
      </w:r>
      <w:r w:rsidR="0005644D">
        <w:rPr>
          <w:rFonts w:ascii="Cambria Math" w:hAnsi="Cambria Math"/>
        </w:rPr>
        <w:tab/>
      </w:r>
      <w:r w:rsidR="0005644D">
        <w:rPr>
          <w:rFonts w:ascii="Cambria Math" w:hAnsi="Cambria Math"/>
        </w:rPr>
        <w:tab/>
      </w:r>
      <w:r w:rsidR="0005644D">
        <w:rPr>
          <w:rFonts w:ascii="Cambria Math" w:hAnsi="Cambria Math"/>
        </w:rPr>
        <w:tab/>
      </w:r>
      <w:r w:rsidR="0005644D">
        <w:rPr>
          <w:rFonts w:ascii="Cambria Math" w:hAnsi="Cambria Math"/>
        </w:rPr>
        <w:tab/>
        <w:t>26</w:t>
      </w:r>
      <w:r w:rsidR="00662403">
        <w:rPr>
          <w:rFonts w:ascii="Cambria Math" w:hAnsi="Cambria Math"/>
        </w:rPr>
        <w:tab/>
      </w:r>
      <w:r w:rsidR="00662403">
        <w:rPr>
          <w:rFonts w:ascii="Cambria Math" w:hAnsi="Cambria Math"/>
        </w:rPr>
        <w:tab/>
      </w:r>
    </w:p>
    <w:p w:rsidR="0061367D" w:rsidRDefault="0061367D" w:rsidP="0061367D">
      <w:pPr>
        <w:spacing w:after="120" w:line="360" w:lineRule="auto"/>
        <w:jc w:val="center"/>
        <w:rPr>
          <w:rFonts w:ascii="Cambria Math" w:hAnsi="Cambria Math"/>
          <w:sz w:val="28"/>
        </w:rPr>
      </w:pPr>
      <w:r w:rsidRPr="006A694D">
        <w:rPr>
          <w:rFonts w:ascii="Cambria Math" w:hAnsi="Cambria Math"/>
          <w:sz w:val="28"/>
        </w:rPr>
        <w:lastRenderedPageBreak/>
        <w:t>INTRODUCCIÓN</w:t>
      </w:r>
    </w:p>
    <w:p w:rsidR="0061367D" w:rsidRPr="000B073E" w:rsidRDefault="00EB5ADF" w:rsidP="00AE6317">
      <w:pPr>
        <w:pStyle w:val="Ttulo1"/>
        <w:suppressAutoHyphens w:val="0"/>
        <w:spacing w:line="360" w:lineRule="auto"/>
        <w:jc w:val="both"/>
        <w:rPr>
          <w:rFonts w:ascii="Cambria Math" w:hAnsi="Cambria Math" w:cs="Arial"/>
          <w:b w:val="0"/>
        </w:rPr>
      </w:pPr>
      <w:r>
        <w:rPr>
          <w:rFonts w:ascii="Cambria Math" w:hAnsi="Cambria Math" w:cs="Arial"/>
          <w:b w:val="0"/>
        </w:rPr>
        <w:t>El establecimiento de salud</w:t>
      </w:r>
      <w:r w:rsidR="007A6BB8">
        <w:rPr>
          <w:rFonts w:ascii="Cambria Math" w:hAnsi="Cambria Math" w:cs="Arial"/>
          <w:b w:val="0"/>
        </w:rPr>
        <w:t xml:space="preserve"> </w:t>
      </w:r>
      <w:r>
        <w:rPr>
          <w:rFonts w:ascii="Cambria Math" w:hAnsi="Cambria Math" w:cs="Arial"/>
          <w:b w:val="0"/>
        </w:rPr>
        <w:t>“</w:t>
      </w:r>
      <w:r>
        <w:rPr>
          <w:rFonts w:ascii="Cambria Math" w:hAnsi="Cambria Math" w:cs="Arial"/>
          <w:b w:val="0"/>
          <w:color w:val="FF0000"/>
        </w:rPr>
        <w:t>………………………………</w:t>
      </w:r>
      <w:proofErr w:type="gramStart"/>
      <w:r>
        <w:rPr>
          <w:rFonts w:ascii="Cambria Math" w:hAnsi="Cambria Math" w:cs="Arial"/>
          <w:b w:val="0"/>
          <w:color w:val="FF0000"/>
        </w:rPr>
        <w:t>…….</w:t>
      </w:r>
      <w:proofErr w:type="gramEnd"/>
      <w:r>
        <w:rPr>
          <w:rFonts w:ascii="Cambria Math" w:hAnsi="Cambria Math" w:cs="Arial"/>
          <w:b w:val="0"/>
          <w:color w:val="FF0000"/>
        </w:rPr>
        <w:t>.”</w:t>
      </w:r>
      <w:r w:rsidR="0061367D" w:rsidRPr="000B073E">
        <w:rPr>
          <w:rFonts w:ascii="Cambria Math" w:hAnsi="Cambria Math" w:cs="Arial"/>
          <w:b w:val="0"/>
        </w:rPr>
        <w:t xml:space="preserve"> </w:t>
      </w:r>
      <w:r w:rsidR="0061367D" w:rsidRPr="00FE2A78">
        <w:rPr>
          <w:rFonts w:ascii="Cambria Math" w:hAnsi="Cambria Math" w:cs="Arial"/>
          <w:b w:val="0"/>
          <w:color w:val="FF0000"/>
        </w:rPr>
        <w:t>RUC N° 10</w:t>
      </w:r>
      <w:r w:rsidR="00EA0DCF" w:rsidRPr="00FE2A78">
        <w:rPr>
          <w:rFonts w:ascii="Cambria Math" w:hAnsi="Cambria Math" w:cs="Arial"/>
          <w:b w:val="0"/>
          <w:color w:val="FF0000"/>
        </w:rPr>
        <w:t>XXXXXX</w:t>
      </w:r>
      <w:r w:rsidR="0061367D" w:rsidRPr="00FE2A78">
        <w:rPr>
          <w:rFonts w:ascii="Cambria Math" w:hAnsi="Cambria Math" w:cs="Arial"/>
          <w:b w:val="0"/>
          <w:color w:val="FF0000"/>
        </w:rPr>
        <w:t xml:space="preserve"> ubicado en </w:t>
      </w:r>
      <w:r w:rsidR="007A6BB8" w:rsidRPr="00FE2A78">
        <w:rPr>
          <w:rFonts w:ascii="Cambria Math" w:hAnsi="Cambria Math" w:cs="Arial"/>
          <w:b w:val="0"/>
          <w:color w:val="FF0000"/>
        </w:rPr>
        <w:t>…………………….</w:t>
      </w:r>
      <w:r w:rsidR="0061367D" w:rsidRPr="00FE2A78">
        <w:rPr>
          <w:rFonts w:ascii="Cambria Math" w:hAnsi="Cambria Math" w:cs="Arial"/>
          <w:b w:val="0"/>
          <w:color w:val="FF0000"/>
        </w:rPr>
        <w:t xml:space="preserve"> N°</w:t>
      </w:r>
      <w:r w:rsidR="00EA0DCF" w:rsidRPr="00FE2A78">
        <w:rPr>
          <w:rFonts w:ascii="Cambria Math" w:hAnsi="Cambria Math" w:cs="Arial"/>
          <w:b w:val="0"/>
          <w:color w:val="FF0000"/>
        </w:rPr>
        <w:t xml:space="preserve"> </w:t>
      </w:r>
      <w:r w:rsidR="007A6BB8" w:rsidRPr="00FE2A78">
        <w:rPr>
          <w:rFonts w:ascii="Cambria Math" w:hAnsi="Cambria Math" w:cs="Arial"/>
          <w:b w:val="0"/>
          <w:color w:val="FF0000"/>
        </w:rPr>
        <w:t>…………….</w:t>
      </w:r>
      <w:r w:rsidR="0061367D" w:rsidRPr="00FE2A78">
        <w:rPr>
          <w:rFonts w:ascii="Cambria Math" w:hAnsi="Cambria Math" w:cs="Arial"/>
          <w:b w:val="0"/>
          <w:color w:val="FF0000"/>
        </w:rPr>
        <w:t xml:space="preserve"> </w:t>
      </w:r>
      <w:r w:rsidR="0061367D" w:rsidRPr="000B073E">
        <w:rPr>
          <w:rFonts w:ascii="Cambria Math" w:hAnsi="Cambria Math" w:cs="Arial"/>
          <w:b w:val="0"/>
        </w:rPr>
        <w:t xml:space="preserve">y </w:t>
      </w:r>
      <w:r w:rsidR="00973407">
        <w:rPr>
          <w:rFonts w:ascii="Cambria Math" w:hAnsi="Cambria Math" w:cs="Arial"/>
          <w:b w:val="0"/>
        </w:rPr>
        <w:t xml:space="preserve">que no cuenta con población asignada, pero atiende a </w:t>
      </w:r>
      <w:r w:rsidR="0061367D" w:rsidRPr="000B073E">
        <w:rPr>
          <w:rFonts w:ascii="Cambria Math" w:hAnsi="Cambria Math" w:cs="Arial"/>
          <w:b w:val="0"/>
        </w:rPr>
        <w:t xml:space="preserve">las personas de todos los grupos etarios </w:t>
      </w:r>
      <w:r w:rsidR="00973407">
        <w:rPr>
          <w:rFonts w:ascii="Cambria Math" w:hAnsi="Cambria Math" w:cs="Arial"/>
          <w:b w:val="0"/>
        </w:rPr>
        <w:t>que acuden al establecimiento.</w:t>
      </w:r>
    </w:p>
    <w:p w:rsidR="00876F5D" w:rsidRPr="000B073E" w:rsidRDefault="00876F5D" w:rsidP="00876F5D">
      <w:pPr>
        <w:pStyle w:val="Subttulo"/>
        <w:spacing w:line="360" w:lineRule="auto"/>
        <w:jc w:val="both"/>
        <w:rPr>
          <w:rFonts w:ascii="Cambria Math" w:hAnsi="Cambria Math"/>
          <w:lang w:eastAsia="ar-SA"/>
        </w:rPr>
      </w:pPr>
      <w:r w:rsidRPr="000B073E">
        <w:rPr>
          <w:rFonts w:ascii="Cambria Math" w:hAnsi="Cambria Math"/>
          <w:lang w:eastAsia="ar-SA"/>
        </w:rPr>
        <w:t>La gestión de los residuos sólidos en el país tiene como finalidad su manejo integral y sostenible, mediante la articulación, integración y compatibilización de las políticas, planes, programas estrategias y acciones de quienes intervienen en la gestión y el manejo de los residuos sólidos.</w:t>
      </w:r>
    </w:p>
    <w:p w:rsidR="00876F5D" w:rsidRPr="000B073E" w:rsidRDefault="00876F5D" w:rsidP="00876F5D">
      <w:pPr>
        <w:pStyle w:val="Subttulo"/>
        <w:spacing w:line="360" w:lineRule="auto"/>
        <w:jc w:val="both"/>
        <w:rPr>
          <w:rFonts w:ascii="Cambria Math" w:hAnsi="Cambria Math"/>
          <w:lang w:eastAsia="ar-SA"/>
        </w:rPr>
      </w:pPr>
      <w:r w:rsidRPr="000B073E">
        <w:rPr>
          <w:rFonts w:ascii="Cambria Math" w:hAnsi="Cambria Math"/>
          <w:lang w:eastAsia="ar-SA"/>
        </w:rPr>
        <w:t>La gestión de los residuos sólidos peligrosos y principalmente aquellos provenientes de los establecimientos de salud y los servicios médicos de apoyo en general , se ha convertido en un problema ambiental que está generando mucha discusión y debate en las ciudades del Perú, así como a nivel de las autoridades que participan directamente en estos temas, debido a los serios daños que se está produciendo a nivel ambiental y al riesgo a la salud de todas las personas que se ven involucradas en el proceso desde la generación del residuo hasta su tratamiento o disposición final.</w:t>
      </w:r>
    </w:p>
    <w:p w:rsidR="00876F5D" w:rsidRPr="000B073E" w:rsidRDefault="00876F5D" w:rsidP="00876F5D">
      <w:pPr>
        <w:pStyle w:val="Subttulo"/>
        <w:spacing w:line="360" w:lineRule="auto"/>
        <w:jc w:val="both"/>
        <w:rPr>
          <w:rFonts w:ascii="Cambria Math" w:hAnsi="Cambria Math"/>
          <w:lang w:eastAsia="ar-SA"/>
        </w:rPr>
      </w:pPr>
      <w:r w:rsidRPr="000B073E">
        <w:rPr>
          <w:rFonts w:ascii="Cambria Math" w:hAnsi="Cambria Math"/>
          <w:lang w:eastAsia="ar-SA"/>
        </w:rPr>
        <w:t>Uno de los lineamientos de política en la gestión de los residuos sólidos es establecer un sistema de responsabilidad compartida y de manejo integral de los mismos, desde la generación hasta su disposición final; a fin de evitar situaciones de riesgo e impactos negativos a la salud humana y el ambiente, sin perjuicio de las medidas técnicamente necesarias para el mejor manejo de los residuos sólidos peligrosos.</w:t>
      </w:r>
    </w:p>
    <w:p w:rsidR="0061367D" w:rsidRDefault="0061367D" w:rsidP="00876F5D">
      <w:pPr>
        <w:pStyle w:val="Subttulo"/>
        <w:jc w:val="left"/>
        <w:rPr>
          <w:lang w:eastAsia="ar-SA"/>
        </w:rPr>
      </w:pPr>
    </w:p>
    <w:p w:rsidR="0061367D" w:rsidRDefault="0061367D" w:rsidP="0061367D">
      <w:pPr>
        <w:rPr>
          <w:lang w:eastAsia="ar-SA"/>
        </w:rPr>
      </w:pPr>
    </w:p>
    <w:p w:rsidR="00AE6317" w:rsidRDefault="00AE6317" w:rsidP="0061367D">
      <w:pPr>
        <w:rPr>
          <w:lang w:eastAsia="ar-SA"/>
        </w:rPr>
      </w:pPr>
    </w:p>
    <w:p w:rsidR="00AE6317" w:rsidRDefault="00AE6317" w:rsidP="0061367D">
      <w:pPr>
        <w:rPr>
          <w:lang w:eastAsia="ar-SA"/>
        </w:rPr>
      </w:pPr>
    </w:p>
    <w:p w:rsidR="00AE6317" w:rsidRDefault="00AE6317" w:rsidP="0061367D">
      <w:pPr>
        <w:rPr>
          <w:lang w:eastAsia="ar-SA"/>
        </w:rPr>
      </w:pPr>
    </w:p>
    <w:p w:rsidR="00AE6317" w:rsidRDefault="00AE6317" w:rsidP="0061367D">
      <w:pPr>
        <w:rPr>
          <w:lang w:eastAsia="ar-SA"/>
        </w:rPr>
      </w:pPr>
    </w:p>
    <w:p w:rsidR="00AE6317" w:rsidRDefault="00AE6317" w:rsidP="0061367D">
      <w:pPr>
        <w:rPr>
          <w:lang w:eastAsia="ar-SA"/>
        </w:rPr>
      </w:pPr>
    </w:p>
    <w:p w:rsidR="00AE6317" w:rsidRDefault="00AE6317" w:rsidP="0061367D">
      <w:pPr>
        <w:rPr>
          <w:lang w:eastAsia="ar-SA"/>
        </w:rPr>
      </w:pPr>
    </w:p>
    <w:p w:rsidR="00AE6317" w:rsidRDefault="00AE6317" w:rsidP="0061367D">
      <w:pPr>
        <w:rPr>
          <w:lang w:eastAsia="ar-SA"/>
        </w:rPr>
      </w:pPr>
    </w:p>
    <w:p w:rsidR="00AE6317" w:rsidRDefault="00AE6317" w:rsidP="0061367D">
      <w:pPr>
        <w:rPr>
          <w:lang w:eastAsia="ar-SA"/>
        </w:rPr>
      </w:pPr>
    </w:p>
    <w:p w:rsidR="00EA0DCF" w:rsidRDefault="00EA0DCF" w:rsidP="0061367D">
      <w:pPr>
        <w:rPr>
          <w:lang w:eastAsia="ar-SA"/>
        </w:rPr>
      </w:pPr>
    </w:p>
    <w:p w:rsidR="000B073E" w:rsidRDefault="000B073E" w:rsidP="0061367D">
      <w:pPr>
        <w:rPr>
          <w:lang w:eastAsia="ar-SA"/>
        </w:rPr>
      </w:pPr>
    </w:p>
    <w:p w:rsidR="000B073E" w:rsidRDefault="000B073E" w:rsidP="0061367D">
      <w:pPr>
        <w:rPr>
          <w:lang w:eastAsia="ar-SA"/>
        </w:rPr>
      </w:pPr>
    </w:p>
    <w:p w:rsidR="000B073E" w:rsidRDefault="000B073E" w:rsidP="0061367D">
      <w:pPr>
        <w:rPr>
          <w:lang w:eastAsia="ar-SA"/>
        </w:rPr>
      </w:pPr>
    </w:p>
    <w:p w:rsidR="00E07303" w:rsidRDefault="00E07303">
      <w:pPr>
        <w:rPr>
          <w:rFonts w:ascii="Cambria Math" w:hAnsi="Cambria Math"/>
          <w:sz w:val="28"/>
          <w:lang w:eastAsia="ar-SA"/>
        </w:rPr>
      </w:pPr>
      <w:r>
        <w:rPr>
          <w:rFonts w:ascii="Cambria Math" w:hAnsi="Cambria Math"/>
          <w:sz w:val="28"/>
          <w:lang w:eastAsia="ar-SA"/>
        </w:rPr>
        <w:br w:type="page"/>
      </w:r>
    </w:p>
    <w:p w:rsidR="00AE6317" w:rsidRPr="00AE6317" w:rsidRDefault="00AE6317" w:rsidP="00AE6317">
      <w:pPr>
        <w:jc w:val="center"/>
        <w:rPr>
          <w:rFonts w:ascii="Cambria Math" w:hAnsi="Cambria Math"/>
          <w:sz w:val="28"/>
          <w:lang w:eastAsia="ar-SA"/>
        </w:rPr>
      </w:pPr>
      <w:r w:rsidRPr="00AE6317">
        <w:rPr>
          <w:rFonts w:ascii="Cambria Math" w:hAnsi="Cambria Math"/>
          <w:sz w:val="28"/>
          <w:lang w:eastAsia="ar-SA"/>
        </w:rPr>
        <w:lastRenderedPageBreak/>
        <w:t>BASE LEGAL</w:t>
      </w:r>
    </w:p>
    <w:p w:rsidR="00AE6317" w:rsidRDefault="00AE6317" w:rsidP="0061367D">
      <w:pPr>
        <w:rPr>
          <w:lang w:eastAsia="ar-SA"/>
        </w:rPr>
      </w:pPr>
    </w:p>
    <w:p w:rsidR="0061367D" w:rsidRPr="000B073E" w:rsidRDefault="0061367D" w:rsidP="0061367D">
      <w:pPr>
        <w:rPr>
          <w:sz w:val="28"/>
          <w:lang w:eastAsia="ar-SA"/>
        </w:rPr>
      </w:pPr>
    </w:p>
    <w:p w:rsidR="008230A6" w:rsidRPr="000B073E" w:rsidRDefault="008230A6" w:rsidP="00142B65">
      <w:pPr>
        <w:pStyle w:val="Prrafodelista"/>
        <w:numPr>
          <w:ilvl w:val="0"/>
          <w:numId w:val="4"/>
        </w:numPr>
        <w:autoSpaceDE w:val="0"/>
        <w:autoSpaceDN w:val="0"/>
        <w:adjustRightInd w:val="0"/>
        <w:spacing w:line="360" w:lineRule="auto"/>
        <w:jc w:val="both"/>
        <w:rPr>
          <w:rFonts w:ascii="Cambria Math" w:hAnsi="Cambria Math" w:cs="Arial"/>
          <w:sz w:val="24"/>
          <w:lang w:val="es-MX"/>
        </w:rPr>
      </w:pPr>
      <w:proofErr w:type="gramStart"/>
      <w:r w:rsidRPr="000B073E">
        <w:rPr>
          <w:rFonts w:ascii="Cambria Math" w:hAnsi="Cambria Math" w:cs="Arial"/>
          <w:sz w:val="24"/>
          <w:lang w:val="es-MX"/>
        </w:rPr>
        <w:t>Ley Nº</w:t>
      </w:r>
      <w:proofErr w:type="gramEnd"/>
      <w:r w:rsidRPr="000B073E">
        <w:rPr>
          <w:rFonts w:ascii="Cambria Math" w:hAnsi="Cambria Math" w:cs="Arial"/>
          <w:sz w:val="24"/>
          <w:lang w:val="es-MX"/>
        </w:rPr>
        <w:t xml:space="preserve"> 27314, Ley General de Residuos Sólidos aprobada el 21 de julio del 2000. </w:t>
      </w:r>
    </w:p>
    <w:p w:rsidR="008230A6" w:rsidRPr="000B073E" w:rsidRDefault="008230A6" w:rsidP="00142B65">
      <w:pPr>
        <w:pStyle w:val="Prrafodelista"/>
        <w:numPr>
          <w:ilvl w:val="0"/>
          <w:numId w:val="4"/>
        </w:numPr>
        <w:autoSpaceDE w:val="0"/>
        <w:autoSpaceDN w:val="0"/>
        <w:adjustRightInd w:val="0"/>
        <w:spacing w:line="360" w:lineRule="auto"/>
        <w:jc w:val="both"/>
        <w:rPr>
          <w:rFonts w:ascii="Cambria Math" w:hAnsi="Cambria Math" w:cs="Arial"/>
          <w:sz w:val="24"/>
          <w:lang w:val="es-MX"/>
        </w:rPr>
      </w:pPr>
      <w:r w:rsidRPr="000B073E">
        <w:rPr>
          <w:rFonts w:ascii="Cambria Math" w:hAnsi="Cambria Math" w:cs="Arial"/>
          <w:sz w:val="24"/>
          <w:lang w:val="es-MX"/>
        </w:rPr>
        <w:t>Reglamento de la Ley N° 27314, aprobado mediante Decreto Supremo N° 057-2004-PCM el 24 de julio del 2004.</w:t>
      </w:r>
    </w:p>
    <w:p w:rsidR="008230A6" w:rsidRPr="000B073E" w:rsidRDefault="008230A6" w:rsidP="00142B65">
      <w:pPr>
        <w:pStyle w:val="Prrafodelista"/>
        <w:numPr>
          <w:ilvl w:val="0"/>
          <w:numId w:val="4"/>
        </w:numPr>
        <w:autoSpaceDE w:val="0"/>
        <w:autoSpaceDN w:val="0"/>
        <w:adjustRightInd w:val="0"/>
        <w:spacing w:line="360" w:lineRule="auto"/>
        <w:jc w:val="both"/>
        <w:rPr>
          <w:rFonts w:ascii="Cambria Math" w:hAnsi="Cambria Math" w:cs="Arial"/>
          <w:sz w:val="24"/>
        </w:rPr>
      </w:pPr>
      <w:r w:rsidRPr="000B073E">
        <w:rPr>
          <w:rFonts w:ascii="Cambria Math" w:hAnsi="Cambria Math" w:cs="Arial"/>
          <w:sz w:val="24"/>
          <w:lang w:val="es-MX"/>
        </w:rPr>
        <w:t xml:space="preserve">Decreto Supremo N°013-2006-SA que aprueba el Reglamento de Establecimientos de Salud y Servicios Médicos de Apoyo </w:t>
      </w:r>
    </w:p>
    <w:p w:rsidR="008230A6" w:rsidRPr="000B073E" w:rsidRDefault="008230A6" w:rsidP="00142B65">
      <w:pPr>
        <w:pStyle w:val="Prrafodelista"/>
        <w:numPr>
          <w:ilvl w:val="0"/>
          <w:numId w:val="4"/>
        </w:numPr>
        <w:autoSpaceDE w:val="0"/>
        <w:autoSpaceDN w:val="0"/>
        <w:adjustRightInd w:val="0"/>
        <w:spacing w:line="360" w:lineRule="auto"/>
        <w:jc w:val="both"/>
        <w:rPr>
          <w:rFonts w:ascii="Cambria Math" w:hAnsi="Cambria Math" w:cs="Arial"/>
          <w:sz w:val="24"/>
        </w:rPr>
      </w:pPr>
      <w:r w:rsidRPr="000B073E">
        <w:rPr>
          <w:rFonts w:ascii="Cambria Math" w:hAnsi="Cambria Math" w:cs="Arial"/>
          <w:sz w:val="24"/>
        </w:rPr>
        <w:t>Decreto Legislativo N°1065 Modificatoria de la Ley N°27314 del 28 de junio del 2008.</w:t>
      </w:r>
    </w:p>
    <w:p w:rsidR="008230A6" w:rsidRPr="000B073E" w:rsidRDefault="008230A6" w:rsidP="00142B65">
      <w:pPr>
        <w:pStyle w:val="Prrafodelista"/>
        <w:numPr>
          <w:ilvl w:val="0"/>
          <w:numId w:val="4"/>
        </w:numPr>
        <w:autoSpaceDE w:val="0"/>
        <w:autoSpaceDN w:val="0"/>
        <w:adjustRightInd w:val="0"/>
        <w:spacing w:line="360" w:lineRule="auto"/>
        <w:jc w:val="both"/>
        <w:rPr>
          <w:rFonts w:ascii="Cambria Math" w:hAnsi="Cambria Math" w:cs="Arial"/>
          <w:sz w:val="24"/>
        </w:rPr>
      </w:pPr>
      <w:r w:rsidRPr="000B073E">
        <w:rPr>
          <w:rFonts w:ascii="Cambria Math" w:hAnsi="Cambria Math" w:cs="Arial"/>
          <w:sz w:val="24"/>
        </w:rPr>
        <w:t>Resolución Ministerial N° 704-2006/MINSA, que aprueba el Documento Técnico "Catálogo de Unidades Productoras de Servicios en los Establecimientos del Sector Salud”</w:t>
      </w:r>
    </w:p>
    <w:p w:rsidR="008230A6" w:rsidRPr="000B073E" w:rsidRDefault="008230A6" w:rsidP="00142B65">
      <w:pPr>
        <w:pStyle w:val="Prrafodelista"/>
        <w:numPr>
          <w:ilvl w:val="0"/>
          <w:numId w:val="4"/>
        </w:numPr>
        <w:autoSpaceDE w:val="0"/>
        <w:autoSpaceDN w:val="0"/>
        <w:adjustRightInd w:val="0"/>
        <w:spacing w:line="360" w:lineRule="auto"/>
        <w:jc w:val="both"/>
        <w:rPr>
          <w:rFonts w:ascii="Cambria Math" w:hAnsi="Cambria Math" w:cs="Arial"/>
          <w:sz w:val="24"/>
        </w:rPr>
      </w:pPr>
      <w:r w:rsidRPr="000B073E">
        <w:rPr>
          <w:rFonts w:ascii="Cambria Math" w:hAnsi="Cambria Math" w:cs="Arial"/>
          <w:sz w:val="24"/>
        </w:rPr>
        <w:t xml:space="preserve">Resolución Ministerial N° </w:t>
      </w:r>
      <w:r w:rsidR="00320E59">
        <w:rPr>
          <w:rFonts w:ascii="Cambria Math" w:hAnsi="Cambria Math" w:cs="Arial"/>
          <w:sz w:val="24"/>
        </w:rPr>
        <w:t>554-2012</w:t>
      </w:r>
      <w:r w:rsidRPr="000B073E">
        <w:rPr>
          <w:rFonts w:ascii="Cambria Math" w:hAnsi="Cambria Math" w:cs="Arial"/>
          <w:sz w:val="24"/>
        </w:rPr>
        <w:t>/MINSA, que aprueba la Norma Técnica</w:t>
      </w:r>
      <w:r w:rsidR="00320E59">
        <w:rPr>
          <w:rFonts w:ascii="Cambria Math" w:hAnsi="Cambria Math" w:cs="Arial"/>
          <w:sz w:val="24"/>
        </w:rPr>
        <w:t xml:space="preserve"> de Salud</w:t>
      </w:r>
      <w:r w:rsidRPr="000B073E">
        <w:rPr>
          <w:rFonts w:ascii="Cambria Math" w:hAnsi="Cambria Math" w:cs="Arial"/>
          <w:sz w:val="24"/>
        </w:rPr>
        <w:t xml:space="preserve"> N° </w:t>
      </w:r>
      <w:r w:rsidR="00320E59">
        <w:rPr>
          <w:rFonts w:ascii="Cambria Math" w:hAnsi="Cambria Math" w:cs="Arial"/>
          <w:sz w:val="24"/>
        </w:rPr>
        <w:t>096</w:t>
      </w:r>
      <w:r w:rsidRPr="000B073E">
        <w:rPr>
          <w:rFonts w:ascii="Cambria Math" w:hAnsi="Cambria Math" w:cs="Arial"/>
          <w:sz w:val="24"/>
        </w:rPr>
        <w:t>-MINSA/</w:t>
      </w:r>
      <w:r w:rsidR="00320E59">
        <w:rPr>
          <w:rFonts w:ascii="Cambria Math" w:hAnsi="Cambria Math" w:cs="Arial"/>
          <w:sz w:val="24"/>
        </w:rPr>
        <w:t>DIGESA</w:t>
      </w:r>
      <w:r w:rsidRPr="000B073E">
        <w:rPr>
          <w:rFonts w:ascii="Cambria Math" w:hAnsi="Cambria Math" w:cs="Arial"/>
          <w:sz w:val="24"/>
        </w:rPr>
        <w:t>-</w:t>
      </w:r>
      <w:proofErr w:type="gramStart"/>
      <w:r w:rsidRPr="000B073E">
        <w:rPr>
          <w:rFonts w:ascii="Cambria Math" w:hAnsi="Cambria Math" w:cs="Arial"/>
          <w:sz w:val="24"/>
        </w:rPr>
        <w:t>V.O</w:t>
      </w:r>
      <w:proofErr w:type="gramEnd"/>
      <w:r w:rsidRPr="000B073E">
        <w:rPr>
          <w:rFonts w:ascii="Cambria Math" w:hAnsi="Cambria Math" w:cs="Arial"/>
          <w:sz w:val="24"/>
        </w:rPr>
        <w:t>1: "</w:t>
      </w:r>
      <w:r w:rsidR="00320E59">
        <w:rPr>
          <w:rFonts w:ascii="Cambria Math" w:hAnsi="Cambria Math" w:cs="Arial"/>
          <w:sz w:val="24"/>
        </w:rPr>
        <w:t>Gestión y manejo de residuos sólidos en establecimientos de salud y servicios médicos de apoyo</w:t>
      </w:r>
      <w:r w:rsidRPr="000B073E">
        <w:rPr>
          <w:rFonts w:ascii="Cambria Math" w:hAnsi="Cambria Math" w:cs="Arial"/>
          <w:sz w:val="24"/>
        </w:rPr>
        <w:t>".</w:t>
      </w:r>
      <w:r w:rsidRPr="000B073E">
        <w:rPr>
          <w:rFonts w:ascii="Arial" w:hAnsi="Arial" w:cs="Arial"/>
          <w:b/>
          <w:sz w:val="24"/>
        </w:rPr>
        <w:t xml:space="preserve"> </w:t>
      </w:r>
      <w:r w:rsidRPr="000B073E">
        <w:rPr>
          <w:rFonts w:ascii="Arial" w:hAnsi="Arial" w:cs="Arial"/>
          <w:b/>
          <w:sz w:val="24"/>
        </w:rPr>
        <w:cr/>
      </w:r>
    </w:p>
    <w:p w:rsidR="000838BA" w:rsidRDefault="000838BA" w:rsidP="00F31FE0">
      <w:pPr>
        <w:autoSpaceDE w:val="0"/>
        <w:autoSpaceDN w:val="0"/>
        <w:adjustRightInd w:val="0"/>
        <w:spacing w:line="360" w:lineRule="auto"/>
        <w:jc w:val="center"/>
        <w:rPr>
          <w:rFonts w:ascii="Arial" w:hAnsi="Arial" w:cs="Arial"/>
          <w:b/>
        </w:rPr>
      </w:pPr>
    </w:p>
    <w:p w:rsidR="00E07303" w:rsidRDefault="00E07303">
      <w:pPr>
        <w:rPr>
          <w:rFonts w:ascii="Cambria Math" w:hAnsi="Cambria Math" w:cs="Arial"/>
          <w:sz w:val="28"/>
        </w:rPr>
      </w:pPr>
      <w:r>
        <w:rPr>
          <w:rFonts w:ascii="Cambria Math" w:hAnsi="Cambria Math" w:cs="Arial"/>
          <w:sz w:val="28"/>
        </w:rPr>
        <w:br w:type="page"/>
      </w:r>
    </w:p>
    <w:p w:rsidR="00AE6317" w:rsidRPr="00AE6317" w:rsidRDefault="000B073E" w:rsidP="00F31FE0">
      <w:pPr>
        <w:autoSpaceDE w:val="0"/>
        <w:autoSpaceDN w:val="0"/>
        <w:adjustRightInd w:val="0"/>
        <w:spacing w:line="360" w:lineRule="auto"/>
        <w:jc w:val="center"/>
        <w:rPr>
          <w:rFonts w:ascii="Cambria Math" w:hAnsi="Cambria Math" w:cs="Arial"/>
          <w:sz w:val="28"/>
        </w:rPr>
      </w:pPr>
      <w:r>
        <w:rPr>
          <w:rFonts w:ascii="Cambria Math" w:hAnsi="Cambria Math" w:cs="Arial"/>
          <w:sz w:val="28"/>
        </w:rPr>
        <w:lastRenderedPageBreak/>
        <w:t>O</w:t>
      </w:r>
      <w:r w:rsidR="00AE6317" w:rsidRPr="00AE6317">
        <w:rPr>
          <w:rFonts w:ascii="Cambria Math" w:hAnsi="Cambria Math" w:cs="Arial"/>
          <w:sz w:val="28"/>
        </w:rPr>
        <w:t>BJETIVOS</w:t>
      </w:r>
    </w:p>
    <w:p w:rsidR="00AE6317" w:rsidRDefault="00AE6317" w:rsidP="00F31FE0">
      <w:pPr>
        <w:autoSpaceDE w:val="0"/>
        <w:autoSpaceDN w:val="0"/>
        <w:adjustRightInd w:val="0"/>
        <w:spacing w:line="360" w:lineRule="auto"/>
        <w:jc w:val="center"/>
        <w:rPr>
          <w:rFonts w:ascii="Arial" w:hAnsi="Arial" w:cs="Arial"/>
          <w:b/>
        </w:rPr>
      </w:pPr>
    </w:p>
    <w:p w:rsidR="00A202E0" w:rsidRPr="007845FC" w:rsidRDefault="00AE6317" w:rsidP="007845FC">
      <w:pPr>
        <w:numPr>
          <w:ilvl w:val="0"/>
          <w:numId w:val="1"/>
        </w:numPr>
        <w:spacing w:after="120" w:line="360" w:lineRule="auto"/>
        <w:ind w:left="426"/>
        <w:jc w:val="both"/>
        <w:rPr>
          <w:rFonts w:ascii="Cambria Math" w:eastAsia="Calibri" w:hAnsi="Cambria Math"/>
          <w:sz w:val="28"/>
          <w:szCs w:val="22"/>
          <w:lang w:val="es-PE" w:eastAsia="en-US"/>
        </w:rPr>
      </w:pPr>
      <w:r w:rsidRPr="00AE6317">
        <w:rPr>
          <w:rFonts w:ascii="Cambria Math" w:eastAsia="Calibri" w:hAnsi="Cambria Math"/>
          <w:sz w:val="28"/>
          <w:szCs w:val="22"/>
          <w:lang w:val="es-PE" w:eastAsia="en-US"/>
        </w:rPr>
        <w:t>Objetivos Generales</w:t>
      </w:r>
    </w:p>
    <w:p w:rsidR="000779E1" w:rsidRPr="00A202E0" w:rsidRDefault="00A202E0" w:rsidP="00142B65">
      <w:pPr>
        <w:pStyle w:val="Prrafodelista"/>
        <w:numPr>
          <w:ilvl w:val="0"/>
          <w:numId w:val="5"/>
        </w:numPr>
        <w:spacing w:after="120" w:line="360" w:lineRule="auto"/>
        <w:ind w:left="426"/>
        <w:jc w:val="both"/>
        <w:rPr>
          <w:rFonts w:ascii="Cambria Math" w:hAnsi="Cambria Math"/>
          <w:lang w:val="es-PE"/>
        </w:rPr>
      </w:pPr>
      <w:r w:rsidRPr="000B073E">
        <w:rPr>
          <w:rFonts w:ascii="Cambria Math" w:hAnsi="Cambria Math"/>
          <w:sz w:val="24"/>
          <w:lang w:val="es-PE"/>
        </w:rPr>
        <w:t xml:space="preserve">Mejorar la calidad de los servicios que brinda el </w:t>
      </w:r>
      <w:r w:rsidR="00EB5ADF">
        <w:rPr>
          <w:rFonts w:ascii="Cambria Math" w:hAnsi="Cambria Math" w:cs="Arial"/>
          <w:b/>
          <w:color w:val="FF0000"/>
          <w:sz w:val="24"/>
        </w:rPr>
        <w:t>“…………………</w:t>
      </w:r>
      <w:proofErr w:type="gramStart"/>
      <w:r w:rsidR="00EB5ADF">
        <w:rPr>
          <w:rFonts w:ascii="Cambria Math" w:hAnsi="Cambria Math" w:cs="Arial"/>
          <w:b/>
          <w:color w:val="FF0000"/>
          <w:sz w:val="24"/>
        </w:rPr>
        <w:t>…….</w:t>
      </w:r>
      <w:proofErr w:type="gramEnd"/>
      <w:r w:rsidR="00EB5ADF">
        <w:rPr>
          <w:rFonts w:ascii="Cambria Math" w:hAnsi="Cambria Math" w:cs="Arial"/>
          <w:b/>
          <w:color w:val="FF0000"/>
          <w:sz w:val="24"/>
        </w:rPr>
        <w:t>”</w:t>
      </w:r>
      <w:r w:rsidRPr="00AC4712">
        <w:rPr>
          <w:rFonts w:ascii="Cambria Math" w:hAnsi="Cambria Math"/>
          <w:sz w:val="28"/>
          <w:lang w:val="es-PE"/>
        </w:rPr>
        <w:t xml:space="preserve"> </w:t>
      </w:r>
      <w:r w:rsidRPr="000B073E">
        <w:rPr>
          <w:rFonts w:ascii="Cambria Math" w:hAnsi="Cambria Math"/>
          <w:sz w:val="24"/>
          <w:lang w:val="es-PE"/>
        </w:rPr>
        <w:t xml:space="preserve">mediante la implementación de un sistema de gestión y manejo de residuos sólidos adecuado, a fin de minimizar y controlar los riesgos sanitarios y ocupacionales, así como el impacto en la salud pública y en el ambiente. </w:t>
      </w:r>
      <w:r w:rsidRPr="00A202E0">
        <w:rPr>
          <w:rFonts w:ascii="Cambria Math" w:hAnsi="Cambria Math"/>
          <w:lang w:val="es-PE"/>
        </w:rPr>
        <w:cr/>
      </w:r>
    </w:p>
    <w:p w:rsidR="00AE6317" w:rsidRPr="000B073E" w:rsidRDefault="007845FC" w:rsidP="000779E1">
      <w:pPr>
        <w:spacing w:after="120" w:line="360" w:lineRule="auto"/>
        <w:jc w:val="both"/>
        <w:rPr>
          <w:rFonts w:ascii="Cambria Math" w:eastAsia="Calibri" w:hAnsi="Cambria Math"/>
          <w:sz w:val="28"/>
          <w:szCs w:val="22"/>
          <w:lang w:val="es-PE" w:eastAsia="en-US"/>
        </w:rPr>
      </w:pPr>
      <w:r>
        <w:rPr>
          <w:rFonts w:ascii="Cambria Math" w:eastAsia="Calibri" w:hAnsi="Cambria Math"/>
          <w:sz w:val="28"/>
          <w:szCs w:val="22"/>
          <w:lang w:val="es-PE" w:eastAsia="en-US"/>
        </w:rPr>
        <w:t>2. Objetivos Específico</w:t>
      </w:r>
    </w:p>
    <w:p w:rsidR="00A202E0" w:rsidRPr="000B073E" w:rsidRDefault="00A202E0" w:rsidP="00AC4712">
      <w:pPr>
        <w:pStyle w:val="Prrafodelista"/>
        <w:numPr>
          <w:ilvl w:val="0"/>
          <w:numId w:val="5"/>
        </w:numPr>
        <w:autoSpaceDE w:val="0"/>
        <w:autoSpaceDN w:val="0"/>
        <w:adjustRightInd w:val="0"/>
        <w:spacing w:line="360" w:lineRule="auto"/>
        <w:jc w:val="both"/>
        <w:rPr>
          <w:rFonts w:ascii="Cambria Math" w:hAnsi="Cambria Math" w:cs="Arial"/>
          <w:sz w:val="24"/>
        </w:rPr>
      </w:pPr>
      <w:r w:rsidRPr="000B073E">
        <w:rPr>
          <w:rFonts w:ascii="Cambria Math" w:hAnsi="Cambria Math" w:cs="Arial"/>
          <w:sz w:val="24"/>
        </w:rPr>
        <w:t xml:space="preserve">Lograr que el </w:t>
      </w:r>
      <w:r w:rsidR="00EB5ADF">
        <w:rPr>
          <w:rFonts w:ascii="Cambria Math" w:hAnsi="Cambria Math" w:cs="Arial"/>
          <w:sz w:val="24"/>
        </w:rPr>
        <w:t>“……………</w:t>
      </w:r>
      <w:proofErr w:type="gramStart"/>
      <w:r w:rsidR="00EB5ADF">
        <w:rPr>
          <w:rFonts w:ascii="Cambria Math" w:hAnsi="Cambria Math" w:cs="Arial"/>
          <w:sz w:val="24"/>
        </w:rPr>
        <w:t>…….</w:t>
      </w:r>
      <w:proofErr w:type="gramEnd"/>
      <w:r w:rsidR="00EB5ADF">
        <w:rPr>
          <w:rFonts w:ascii="Cambria Math" w:hAnsi="Cambria Math" w:cs="Arial"/>
          <w:sz w:val="24"/>
        </w:rPr>
        <w:t>.”</w:t>
      </w:r>
      <w:r w:rsidRPr="00AC4712">
        <w:rPr>
          <w:rFonts w:ascii="Cambria Math" w:hAnsi="Cambria Math" w:cs="Arial"/>
          <w:sz w:val="24"/>
        </w:rPr>
        <w:t xml:space="preserve"> </w:t>
      </w:r>
      <w:r w:rsidRPr="000B073E">
        <w:rPr>
          <w:rFonts w:ascii="Cambria Math" w:hAnsi="Cambria Math" w:cs="Arial"/>
          <w:sz w:val="24"/>
        </w:rPr>
        <w:t>tenga una adecuada gestión y manejo de los residuos sólidos generados, dentro y fuera del establecimiento.</w:t>
      </w:r>
    </w:p>
    <w:p w:rsidR="00A202E0" w:rsidRPr="00AC4712" w:rsidRDefault="00A202E0" w:rsidP="00AC4712">
      <w:pPr>
        <w:pStyle w:val="Prrafodelista"/>
        <w:numPr>
          <w:ilvl w:val="0"/>
          <w:numId w:val="5"/>
        </w:numPr>
        <w:autoSpaceDE w:val="0"/>
        <w:autoSpaceDN w:val="0"/>
        <w:adjustRightInd w:val="0"/>
        <w:spacing w:line="360" w:lineRule="auto"/>
        <w:jc w:val="both"/>
        <w:rPr>
          <w:rFonts w:ascii="Cambria Math" w:hAnsi="Cambria Math" w:cs="Arial"/>
          <w:sz w:val="24"/>
        </w:rPr>
      </w:pPr>
      <w:r w:rsidRPr="000B073E">
        <w:rPr>
          <w:rFonts w:ascii="Cambria Math" w:hAnsi="Cambria Math" w:cs="Arial"/>
          <w:sz w:val="24"/>
        </w:rPr>
        <w:t xml:space="preserve">Facilitar el proceso de control y evaluación del manejo de residuos sólidos en el </w:t>
      </w:r>
      <w:r w:rsidR="00EB5ADF">
        <w:rPr>
          <w:rFonts w:ascii="Cambria Math" w:hAnsi="Cambria Math" w:cs="Arial"/>
          <w:color w:val="FF0000"/>
          <w:sz w:val="24"/>
        </w:rPr>
        <w:t>“………………………………”</w:t>
      </w:r>
    </w:p>
    <w:p w:rsidR="00AE6317" w:rsidRPr="007845FC" w:rsidRDefault="00A202E0" w:rsidP="00AC4712">
      <w:pPr>
        <w:pStyle w:val="Prrafodelista"/>
        <w:numPr>
          <w:ilvl w:val="0"/>
          <w:numId w:val="5"/>
        </w:numPr>
        <w:autoSpaceDE w:val="0"/>
        <w:autoSpaceDN w:val="0"/>
        <w:adjustRightInd w:val="0"/>
        <w:spacing w:line="360" w:lineRule="auto"/>
        <w:jc w:val="both"/>
        <w:rPr>
          <w:rFonts w:ascii="Arial" w:hAnsi="Arial" w:cs="Arial"/>
          <w:b/>
          <w:sz w:val="24"/>
        </w:rPr>
      </w:pPr>
      <w:r w:rsidRPr="000B073E">
        <w:rPr>
          <w:rFonts w:ascii="Cambria Math" w:hAnsi="Cambria Math" w:cs="Arial"/>
          <w:sz w:val="24"/>
        </w:rPr>
        <w:t>Mejorar las condiciones de seguridad del personal asistencial y de limpieza expuestos a los residuos sólidos desde la generación hasta la disposición final</w:t>
      </w:r>
      <w:r w:rsidR="007845FC">
        <w:rPr>
          <w:rFonts w:ascii="Cambria Math" w:hAnsi="Cambria Math" w:cs="Arial"/>
          <w:sz w:val="24"/>
        </w:rPr>
        <w:t>.</w:t>
      </w:r>
    </w:p>
    <w:p w:rsidR="000470D6" w:rsidRPr="000470D6" w:rsidRDefault="00CF407A" w:rsidP="007845FC">
      <w:pPr>
        <w:autoSpaceDE w:val="0"/>
        <w:autoSpaceDN w:val="0"/>
        <w:adjustRightInd w:val="0"/>
        <w:spacing w:line="360" w:lineRule="auto"/>
        <w:jc w:val="center"/>
        <w:rPr>
          <w:rFonts w:ascii="Cambria Math" w:hAnsi="Cambria Math" w:cs="Arial"/>
          <w:sz w:val="28"/>
        </w:rPr>
      </w:pPr>
      <w:r w:rsidRPr="000470D6">
        <w:rPr>
          <w:rFonts w:ascii="Cambria Math" w:hAnsi="Cambria Math" w:cs="Arial"/>
          <w:sz w:val="28"/>
        </w:rPr>
        <w:t xml:space="preserve">AMBITO DE APLICACIÓN </w:t>
      </w:r>
    </w:p>
    <w:p w:rsidR="000470D6" w:rsidRDefault="00F8624D" w:rsidP="00320E59">
      <w:pPr>
        <w:pStyle w:val="Subttulo"/>
        <w:spacing w:line="360" w:lineRule="auto"/>
        <w:jc w:val="both"/>
        <w:rPr>
          <w:lang w:eastAsia="ar-SA"/>
        </w:rPr>
      </w:pPr>
      <w:r w:rsidRPr="00F8624D">
        <w:rPr>
          <w:rFonts w:ascii="Cambria Math" w:hAnsi="Cambria Math" w:cs="Arial"/>
          <w:bCs/>
          <w:lang w:eastAsia="ar-SA"/>
        </w:rPr>
        <w:t xml:space="preserve">El contenido de este documento es de aplicación exclusiva en el </w:t>
      </w:r>
      <w:r w:rsidR="00EB5ADF">
        <w:rPr>
          <w:rFonts w:ascii="Cambria Math" w:hAnsi="Cambria Math" w:cs="Arial"/>
          <w:bCs/>
          <w:color w:val="FF0000"/>
          <w:lang w:eastAsia="ar-SA"/>
        </w:rPr>
        <w:t>“……………………</w:t>
      </w:r>
      <w:proofErr w:type="gramStart"/>
      <w:r w:rsidR="00EB5ADF">
        <w:rPr>
          <w:rFonts w:ascii="Cambria Math" w:hAnsi="Cambria Math" w:cs="Arial"/>
          <w:bCs/>
          <w:color w:val="FF0000"/>
          <w:lang w:eastAsia="ar-SA"/>
        </w:rPr>
        <w:t>…….</w:t>
      </w:r>
      <w:proofErr w:type="gramEnd"/>
      <w:r w:rsidR="00EB5ADF">
        <w:rPr>
          <w:rFonts w:ascii="Cambria Math" w:hAnsi="Cambria Math" w:cs="Arial"/>
          <w:bCs/>
          <w:color w:val="FF0000"/>
          <w:lang w:eastAsia="ar-SA"/>
        </w:rPr>
        <w:t>”</w:t>
      </w:r>
      <w:r w:rsidRPr="00AC4712">
        <w:rPr>
          <w:rFonts w:ascii="Cambria Math" w:hAnsi="Cambria Math" w:cs="Arial"/>
          <w:bCs/>
          <w:color w:val="FF0000"/>
          <w:lang w:eastAsia="ar-SA"/>
        </w:rPr>
        <w:t>.</w:t>
      </w:r>
    </w:p>
    <w:p w:rsidR="00F8624D" w:rsidRPr="000470D6" w:rsidRDefault="00F8624D" w:rsidP="000470D6">
      <w:pPr>
        <w:rPr>
          <w:lang w:eastAsia="ar-SA"/>
        </w:rPr>
      </w:pPr>
    </w:p>
    <w:p w:rsidR="00473CC5" w:rsidRDefault="00473CC5" w:rsidP="00F31FE0">
      <w:pPr>
        <w:pStyle w:val="Ttulo1"/>
        <w:spacing w:line="360" w:lineRule="auto"/>
        <w:rPr>
          <w:rFonts w:ascii="Cambria Math" w:hAnsi="Cambria Math" w:cs="Arial"/>
          <w:b w:val="0"/>
          <w:sz w:val="28"/>
        </w:rPr>
      </w:pPr>
      <w:r w:rsidRPr="000470D6">
        <w:rPr>
          <w:rFonts w:ascii="Cambria Math" w:hAnsi="Cambria Math" w:cs="Arial"/>
          <w:b w:val="0"/>
          <w:sz w:val="28"/>
        </w:rPr>
        <w:t>RECURSOS HUMANOS</w:t>
      </w:r>
      <w:r w:rsidR="00E07303">
        <w:rPr>
          <w:rFonts w:ascii="Cambria Math" w:hAnsi="Cambria Math" w:cs="Arial"/>
          <w:b w:val="0"/>
          <w:sz w:val="28"/>
        </w:rPr>
        <w:t xml:space="preserve"> </w:t>
      </w:r>
      <w:r w:rsidR="00E07303" w:rsidRPr="00F259D5">
        <w:rPr>
          <w:rFonts w:ascii="Cambria Math" w:hAnsi="Cambria Math" w:cs="Arial"/>
          <w:b w:val="0"/>
          <w:color w:val="FF0000"/>
          <w:sz w:val="28"/>
        </w:rPr>
        <w:t>(completar el personal del Centro)</w:t>
      </w:r>
    </w:p>
    <w:p w:rsidR="00E07303" w:rsidRPr="00E07303" w:rsidRDefault="00E07303" w:rsidP="00E07303">
      <w:pPr>
        <w:pStyle w:val="Subttulo"/>
        <w:rPr>
          <w:lang w:eastAsia="ar-SA"/>
        </w:rPr>
      </w:pPr>
    </w:p>
    <w:p w:rsidR="000470D6" w:rsidRPr="00FE2A78" w:rsidRDefault="00411CEF" w:rsidP="00E07303">
      <w:pPr>
        <w:spacing w:line="360" w:lineRule="auto"/>
        <w:jc w:val="both"/>
        <w:rPr>
          <w:rFonts w:ascii="Cambria Math" w:hAnsi="Cambria Math"/>
          <w:color w:val="FF0000"/>
          <w:lang w:eastAsia="ar-SA"/>
        </w:rPr>
      </w:pPr>
      <w:r w:rsidRPr="00FE2A78">
        <w:rPr>
          <w:rFonts w:ascii="Cambria Math" w:hAnsi="Cambria Math"/>
          <w:color w:val="FF0000"/>
          <w:lang w:eastAsia="ar-SA"/>
        </w:rPr>
        <w:t>CD</w:t>
      </w:r>
      <w:r w:rsidR="00320E59" w:rsidRPr="00FE2A78">
        <w:rPr>
          <w:rFonts w:ascii="Cambria Math" w:hAnsi="Cambria Math"/>
          <w:color w:val="FF0000"/>
          <w:lang w:eastAsia="ar-SA"/>
        </w:rPr>
        <w:t>/MC/LIC./</w:t>
      </w:r>
      <w:proofErr w:type="gramStart"/>
      <w:r w:rsidR="00320E59" w:rsidRPr="00FE2A78">
        <w:rPr>
          <w:rFonts w:ascii="Cambria Math" w:hAnsi="Cambria Math"/>
          <w:color w:val="FF0000"/>
          <w:lang w:eastAsia="ar-SA"/>
        </w:rPr>
        <w:t>OBST./</w:t>
      </w:r>
      <w:proofErr w:type="gramEnd"/>
      <w:r w:rsidR="00320E59" w:rsidRPr="00FE2A78">
        <w:rPr>
          <w:rFonts w:ascii="Cambria Math" w:hAnsi="Cambria Math"/>
          <w:color w:val="FF0000"/>
          <w:lang w:eastAsia="ar-SA"/>
        </w:rPr>
        <w:t xml:space="preserve"> ……………………………..</w:t>
      </w:r>
      <w:r w:rsidR="007C6F07" w:rsidRPr="00FE2A78">
        <w:rPr>
          <w:rFonts w:ascii="Cambria Math" w:hAnsi="Cambria Math"/>
          <w:color w:val="FF0000"/>
          <w:lang w:eastAsia="ar-SA"/>
        </w:rPr>
        <w:t xml:space="preserve"> COL</w:t>
      </w:r>
      <w:r w:rsidR="00320E59" w:rsidRPr="00FE2A78">
        <w:rPr>
          <w:rFonts w:ascii="Cambria Math" w:hAnsi="Cambria Math"/>
          <w:color w:val="FF0000"/>
          <w:lang w:eastAsia="ar-SA"/>
        </w:rPr>
        <w:t>EGIATURA</w:t>
      </w:r>
      <w:r w:rsidR="007C6F07" w:rsidRPr="00FE2A78">
        <w:rPr>
          <w:rFonts w:ascii="Cambria Math" w:hAnsi="Cambria Math"/>
          <w:color w:val="FF0000"/>
          <w:lang w:eastAsia="ar-SA"/>
        </w:rPr>
        <w:t xml:space="preserve"> N° </w:t>
      </w:r>
      <w:r w:rsidR="00320E59" w:rsidRPr="00FE2A78">
        <w:rPr>
          <w:rFonts w:ascii="Cambria Math" w:hAnsi="Cambria Math"/>
          <w:color w:val="FF0000"/>
          <w:lang w:eastAsia="ar-SA"/>
        </w:rPr>
        <w:t>…………</w:t>
      </w:r>
      <w:proofErr w:type="gramStart"/>
      <w:r w:rsidR="00320E59" w:rsidRPr="00FE2A78">
        <w:rPr>
          <w:rFonts w:ascii="Cambria Math" w:hAnsi="Cambria Math"/>
          <w:color w:val="FF0000"/>
          <w:lang w:eastAsia="ar-SA"/>
        </w:rPr>
        <w:t>…….</w:t>
      </w:r>
      <w:proofErr w:type="gramEnd"/>
      <w:r w:rsidR="00320E59" w:rsidRPr="00FE2A78">
        <w:rPr>
          <w:rFonts w:ascii="Cambria Math" w:hAnsi="Cambria Math"/>
          <w:color w:val="FF0000"/>
          <w:lang w:eastAsia="ar-SA"/>
        </w:rPr>
        <w:t>.</w:t>
      </w:r>
    </w:p>
    <w:p w:rsidR="00320E59" w:rsidRPr="00FE2A78" w:rsidRDefault="00320E59" w:rsidP="00E07303">
      <w:pPr>
        <w:spacing w:line="360" w:lineRule="auto"/>
        <w:jc w:val="both"/>
        <w:rPr>
          <w:rFonts w:ascii="Cambria Math" w:hAnsi="Cambria Math"/>
          <w:color w:val="FF0000"/>
          <w:lang w:eastAsia="ar-SA"/>
        </w:rPr>
      </w:pPr>
      <w:r w:rsidRPr="00FE2A78">
        <w:rPr>
          <w:rFonts w:ascii="Cambria Math" w:hAnsi="Cambria Math"/>
          <w:color w:val="FF0000"/>
          <w:lang w:eastAsia="ar-SA"/>
        </w:rPr>
        <w:t>CD/MC/LIC./</w:t>
      </w:r>
      <w:proofErr w:type="gramStart"/>
      <w:r w:rsidRPr="00FE2A78">
        <w:rPr>
          <w:rFonts w:ascii="Cambria Math" w:hAnsi="Cambria Math"/>
          <w:color w:val="FF0000"/>
          <w:lang w:eastAsia="ar-SA"/>
        </w:rPr>
        <w:t>OBST./</w:t>
      </w:r>
      <w:proofErr w:type="gramEnd"/>
      <w:r w:rsidRPr="00FE2A78">
        <w:rPr>
          <w:rFonts w:ascii="Cambria Math" w:hAnsi="Cambria Math"/>
          <w:color w:val="FF0000"/>
          <w:lang w:eastAsia="ar-SA"/>
        </w:rPr>
        <w:t xml:space="preserve"> …………………………….. COLEGIATURA N° …………</w:t>
      </w:r>
      <w:proofErr w:type="gramStart"/>
      <w:r w:rsidRPr="00FE2A78">
        <w:rPr>
          <w:rFonts w:ascii="Cambria Math" w:hAnsi="Cambria Math"/>
          <w:color w:val="FF0000"/>
          <w:lang w:eastAsia="ar-SA"/>
        </w:rPr>
        <w:t>…….</w:t>
      </w:r>
      <w:proofErr w:type="gramEnd"/>
      <w:r w:rsidRPr="00FE2A78">
        <w:rPr>
          <w:rFonts w:ascii="Cambria Math" w:hAnsi="Cambria Math"/>
          <w:color w:val="FF0000"/>
          <w:lang w:eastAsia="ar-SA"/>
        </w:rPr>
        <w:t>.</w:t>
      </w:r>
    </w:p>
    <w:p w:rsidR="00411CEF" w:rsidRDefault="00411CEF" w:rsidP="00411CEF">
      <w:pPr>
        <w:jc w:val="center"/>
        <w:rPr>
          <w:lang w:eastAsia="ar-SA"/>
        </w:rPr>
      </w:pPr>
    </w:p>
    <w:p w:rsidR="00E07303" w:rsidRPr="000470D6" w:rsidRDefault="00E07303" w:rsidP="00411CEF">
      <w:pPr>
        <w:jc w:val="center"/>
        <w:rPr>
          <w:lang w:eastAsia="ar-SA"/>
        </w:rPr>
      </w:pPr>
    </w:p>
    <w:p w:rsidR="00473CC5" w:rsidRDefault="00473CC5" w:rsidP="00F31FE0">
      <w:pPr>
        <w:autoSpaceDE w:val="0"/>
        <w:autoSpaceDN w:val="0"/>
        <w:adjustRightInd w:val="0"/>
        <w:spacing w:line="360" w:lineRule="auto"/>
        <w:jc w:val="center"/>
        <w:rPr>
          <w:rFonts w:ascii="Cambria Math" w:hAnsi="Cambria Math" w:cs="Arial"/>
          <w:sz w:val="28"/>
        </w:rPr>
      </w:pPr>
      <w:r w:rsidRPr="00411CEF">
        <w:rPr>
          <w:rFonts w:ascii="Cambria Math" w:hAnsi="Cambria Math" w:cs="Arial"/>
          <w:sz w:val="28"/>
        </w:rPr>
        <w:t>TURNOS Y HORARIOS DE TRABAJO</w:t>
      </w:r>
    </w:p>
    <w:p w:rsidR="007A7FAE" w:rsidRPr="007845FC" w:rsidRDefault="00E95FD6" w:rsidP="00E95FD6">
      <w:pPr>
        <w:autoSpaceDE w:val="0"/>
        <w:autoSpaceDN w:val="0"/>
        <w:adjustRightInd w:val="0"/>
        <w:spacing w:line="360" w:lineRule="auto"/>
        <w:jc w:val="both"/>
        <w:rPr>
          <w:rFonts w:ascii="Cambria Math" w:hAnsi="Cambria Math" w:cs="Arial"/>
        </w:rPr>
      </w:pPr>
      <w:r>
        <w:rPr>
          <w:rFonts w:ascii="Cambria Math" w:hAnsi="Cambria Math" w:cs="Arial"/>
        </w:rPr>
        <w:t xml:space="preserve">El establecimiento de salud tiene como horario de funcionamiento de </w:t>
      </w:r>
      <w:r w:rsidRPr="00A64E65">
        <w:rPr>
          <w:rFonts w:ascii="Cambria Math" w:hAnsi="Cambria Math" w:cs="Arial"/>
        </w:rPr>
        <w:t>lunes</w:t>
      </w:r>
      <w:r w:rsidR="007845FC">
        <w:rPr>
          <w:rFonts w:ascii="Cambria Math" w:hAnsi="Cambria Math" w:cs="Arial"/>
        </w:rPr>
        <w:t xml:space="preserve"> a </w:t>
      </w:r>
      <w:r w:rsidR="00E07303">
        <w:rPr>
          <w:rFonts w:ascii="Cambria Math" w:hAnsi="Cambria Math" w:cs="Arial"/>
        </w:rPr>
        <w:t>sábado</w:t>
      </w:r>
      <w:r w:rsidR="007845FC">
        <w:rPr>
          <w:rFonts w:ascii="Cambria Math" w:hAnsi="Cambria Math" w:cs="Arial"/>
        </w:rPr>
        <w:t xml:space="preserve"> de </w:t>
      </w:r>
      <w:r w:rsidR="00F259D5">
        <w:rPr>
          <w:rFonts w:ascii="Cambria Math" w:hAnsi="Cambria Math" w:cs="Arial"/>
        </w:rPr>
        <w:t>08</w:t>
      </w:r>
      <w:r w:rsidR="007845FC">
        <w:rPr>
          <w:rFonts w:ascii="Cambria Math" w:hAnsi="Cambria Math" w:cs="Arial"/>
        </w:rPr>
        <w:t xml:space="preserve">:00am a </w:t>
      </w:r>
      <w:r w:rsidR="00F259D5">
        <w:rPr>
          <w:rFonts w:ascii="Cambria Math" w:hAnsi="Cambria Math" w:cs="Arial"/>
        </w:rPr>
        <w:t>08</w:t>
      </w:r>
      <w:r w:rsidR="007845FC">
        <w:rPr>
          <w:rFonts w:ascii="Cambria Math" w:hAnsi="Cambria Math" w:cs="Arial"/>
        </w:rPr>
        <w:t>:00</w:t>
      </w:r>
      <w:r w:rsidR="00F259D5">
        <w:rPr>
          <w:rFonts w:ascii="Cambria Math" w:hAnsi="Cambria Math" w:cs="Arial"/>
        </w:rPr>
        <w:t>pm</w:t>
      </w:r>
    </w:p>
    <w:p w:rsidR="007A7FAE" w:rsidRDefault="007A7FAE" w:rsidP="00F31FE0">
      <w:pPr>
        <w:autoSpaceDE w:val="0"/>
        <w:autoSpaceDN w:val="0"/>
        <w:adjustRightInd w:val="0"/>
        <w:spacing w:line="360" w:lineRule="auto"/>
        <w:jc w:val="center"/>
        <w:rPr>
          <w:rFonts w:ascii="Cambria Math" w:hAnsi="Cambria Math" w:cs="Arial"/>
          <w:sz w:val="28"/>
        </w:rPr>
      </w:pPr>
    </w:p>
    <w:p w:rsidR="00E95FD6" w:rsidRDefault="00E95FD6">
      <w:pPr>
        <w:rPr>
          <w:rFonts w:ascii="Cambria Math" w:hAnsi="Cambria Math" w:cs="Arial"/>
          <w:b/>
          <w:sz w:val="28"/>
        </w:rPr>
      </w:pPr>
      <w:r>
        <w:rPr>
          <w:rFonts w:ascii="Cambria Math" w:hAnsi="Cambria Math" w:cs="Arial"/>
          <w:b/>
          <w:sz w:val="28"/>
        </w:rPr>
        <w:br w:type="page"/>
      </w:r>
    </w:p>
    <w:p w:rsidR="002C2E2A" w:rsidRPr="000B073E" w:rsidRDefault="002C2E2A" w:rsidP="00F31FE0">
      <w:pPr>
        <w:autoSpaceDE w:val="0"/>
        <w:autoSpaceDN w:val="0"/>
        <w:adjustRightInd w:val="0"/>
        <w:spacing w:line="360" w:lineRule="auto"/>
        <w:jc w:val="center"/>
        <w:rPr>
          <w:rFonts w:ascii="Cambria Math" w:hAnsi="Cambria Math" w:cs="Arial"/>
          <w:b/>
          <w:sz w:val="28"/>
        </w:rPr>
      </w:pPr>
      <w:r w:rsidRPr="000B073E">
        <w:rPr>
          <w:rFonts w:ascii="Cambria Math" w:hAnsi="Cambria Math" w:cs="Arial"/>
          <w:b/>
          <w:sz w:val="28"/>
        </w:rPr>
        <w:lastRenderedPageBreak/>
        <w:t>MARCO TEORICO</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Acondicionamiento: Consiste en preparar los servicios y áreas de los EESS y SMA con los materiales e insumos necesarios para descartar los residuos en recipientes adecuados; este acondicionamiento deberá ir de acuerdo con la clasificación de los residuos.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Almacenamiento primario: Es el depósito temporal de los residuos ubicados dentro del establecimiento, antes de ser transportados al almacenamiento intermedio o central.</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 xml:space="preserve">Almacenamiento intermedio: es el lugar </w:t>
      </w:r>
      <w:proofErr w:type="spellStart"/>
      <w:r w:rsidRPr="009B3FE7">
        <w:rPr>
          <w:rFonts w:ascii="Cambria Math" w:hAnsi="Cambria Math" w:cs="Arial"/>
          <w:sz w:val="24"/>
        </w:rPr>
        <w:t>ó</w:t>
      </w:r>
      <w:proofErr w:type="spellEnd"/>
      <w:r w:rsidRPr="009B3FE7">
        <w:rPr>
          <w:rFonts w:ascii="Cambria Math" w:hAnsi="Cambria Math" w:cs="Arial"/>
          <w:sz w:val="24"/>
        </w:rPr>
        <w:t xml:space="preserve"> ambiente donde se acopian temporalmente los residuos generados por las diferentes fuentes de los servicios cercanos, distribuidos estratégicamente por pisos o unidades de servicio. Este almacenamiento se implementará de acuerdo al volumen de residuos generados en el EESS o SMA. El tiempo de almacenamiento intermedio no debe ser superior a doce horas.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 xml:space="preserve">Almacenamiento central: en esta etapa los residuos provenientes del almacenamiento intermedio son depositados temporalmente a nivel </w:t>
      </w:r>
      <w:proofErr w:type="spellStart"/>
      <w:r w:rsidRPr="009B3FE7">
        <w:rPr>
          <w:rFonts w:ascii="Cambria Math" w:hAnsi="Cambria Math" w:cs="Arial"/>
          <w:sz w:val="24"/>
        </w:rPr>
        <w:t>intra</w:t>
      </w:r>
      <w:proofErr w:type="spellEnd"/>
      <w:r w:rsidRPr="009B3FE7">
        <w:rPr>
          <w:rFonts w:ascii="Cambria Math" w:hAnsi="Cambria Math" w:cs="Arial"/>
          <w:sz w:val="24"/>
        </w:rPr>
        <w:t xml:space="preserve"> establecimiento para acopiarlos en espera de ser transportados al lugar de tratamiento, reciclaje o disposición final. Los EESS y SMA que no tuvieran almacenamiento intermedio van directamente al almacenamiento central.</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Botadero: Acumulación inapropiada de residuos sólidos en vías y espacios públicos, así como en áreas urbanas, rurales o baldías que generan riesgos sanitarios o ambientales y que carecen de autorización sanitaria.</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Contenedor: Caja o recipiente fijo o móvil en el que los residuos se depositan para su almacenamiento o transporte. Es de capacidad variable empleado para el almacenamiento de residuos sólidos.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Dirección General de Salud Ambiental DIGESA: Es el órgano técnico-normativo en los aspectos relacionados al saneamiento básico, salud ocupacional, higiene alimentaria, zoonosis y protección del ambiente. Norma y evalúa el Proceso de Salud</w:t>
      </w:r>
    </w:p>
    <w:p w:rsidR="009B3FE7" w:rsidRPr="009B3FE7" w:rsidRDefault="00E95FD6" w:rsidP="00142B65">
      <w:pPr>
        <w:pStyle w:val="Prrafodelista"/>
        <w:numPr>
          <w:ilvl w:val="0"/>
          <w:numId w:val="1"/>
        </w:numPr>
        <w:autoSpaceDE w:val="0"/>
        <w:autoSpaceDN w:val="0"/>
        <w:adjustRightInd w:val="0"/>
        <w:spacing w:line="360" w:lineRule="auto"/>
        <w:ind w:left="426"/>
        <w:jc w:val="both"/>
        <w:rPr>
          <w:rFonts w:ascii="Cambria Math" w:hAnsi="Cambria Math" w:cs="Arial"/>
          <w:sz w:val="24"/>
        </w:rPr>
      </w:pPr>
      <w:r>
        <w:rPr>
          <w:rFonts w:ascii="Cambria Math" w:hAnsi="Cambria Math" w:cs="Arial"/>
          <w:sz w:val="24"/>
        </w:rPr>
        <w:t xml:space="preserve">Salud </w:t>
      </w:r>
      <w:r w:rsidR="009B3FE7" w:rsidRPr="009B3FE7">
        <w:rPr>
          <w:rFonts w:ascii="Cambria Math" w:hAnsi="Cambria Math" w:cs="Arial"/>
          <w:sz w:val="24"/>
        </w:rPr>
        <w:t>Ambiental en el Sector</w:t>
      </w:r>
      <w:r>
        <w:rPr>
          <w:rFonts w:ascii="Cambria Math" w:hAnsi="Cambria Math" w:cs="Arial"/>
          <w:sz w:val="24"/>
        </w:rPr>
        <w:t>:</w:t>
      </w:r>
      <w:r w:rsidR="009B3FE7" w:rsidRPr="009B3FE7">
        <w:rPr>
          <w:rFonts w:ascii="Cambria Math" w:hAnsi="Cambria Math" w:cs="Arial"/>
          <w:sz w:val="24"/>
        </w:rPr>
        <w:t xml:space="preserve"> </w:t>
      </w:r>
      <w:proofErr w:type="spellStart"/>
      <w:r w:rsidR="009B3FE7" w:rsidRPr="009B3FE7">
        <w:rPr>
          <w:rFonts w:ascii="Cambria Math" w:hAnsi="Cambria Math" w:cs="Arial"/>
          <w:sz w:val="24"/>
        </w:rPr>
        <w:t>Concerta</w:t>
      </w:r>
      <w:proofErr w:type="spellEnd"/>
      <w:r w:rsidR="009B3FE7" w:rsidRPr="009B3FE7">
        <w:rPr>
          <w:rFonts w:ascii="Cambria Math" w:hAnsi="Cambria Math" w:cs="Arial"/>
          <w:sz w:val="24"/>
        </w:rPr>
        <w:t xml:space="preserve"> el apoyo y articulación para el cumplimiento de sus normas con los organismos públicos y privados que apoyan o tienen responsabilidades en el control del ambiente. Coordina el marco técnico-normativo con los Institutos Especializados, Organismos </w:t>
      </w:r>
      <w:r w:rsidR="009B3FE7" w:rsidRPr="009B3FE7">
        <w:rPr>
          <w:rFonts w:ascii="Cambria Math" w:hAnsi="Cambria Math" w:cs="Arial"/>
          <w:sz w:val="24"/>
        </w:rPr>
        <w:lastRenderedPageBreak/>
        <w:t>Públicos Descentralizados de Salud, Órganos Desconcentrados y con la Comunidad Científica Nacional e Internacional.</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Disposición final: Etapa en la cual los residuos sólidos son llevados a una infraestructura o instalación debidamente equipada y operada para que permita disponer sanitaria y ambientalmente seguros los residuos sólidos, mediante rellenos sanitarios y rellenos de seguridad.</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Empresa Prestadora de Servicios de Residuos Sólidos (EPS-RS): Persona Jurídica que presta servicios de residuos sólidos mediante una o varias de las siguientes actividades: limpieza de vías y espacios públicos, recolección y transporte, transferencia, tratamiento o disposición final de residuos sólidos.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Establecimientos de Salud, EESS: Son aquellos que realizan atención de salud con fines de prevención, promoción, diagnóstico, tratamiento y rehabilitación, dirigidas a mantener o restablecer el estado de salud de las personas, bajo el régimen ambulatorio o de internamiento.</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Fuente de generación: Unidad o servicio del EESS o SMA que, en razón de sus actividades, genera residuos sólidos.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Incineración: Método de tratamiento de residuos sólidos que consiste en la oxidación química para la combustión completa de los residuos en instalaciones apropiadas, a fin de reducir y controlar riesgos a la salud y ambiente.</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Infraestructura de disposición final: Instalación debidamente equipada y operada que permite disponer sanitaria y ambientalmente segura los residuos sólidos, mediante rellenos sanitarios y rellenos de seguridad.</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Infraestructura de tratamiento: Instalación en donde se aplican u operan tecnologías, métodos o técnicas que modifiquen las características físicas, químicas o biológicas de los residuos sólidos, de manera compatible con requisitos sanitarios, ambientales y de seguridad.</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 xml:space="preserve">Lixiviado. Líquido proveniente de los residuos sólidos, el cual se forma por reacción, arrastre o percolación o discurrimiento y que contiene, disueltos o en suspensión elementos o sustancias que se encuentran en los mismos residuos. Sinónimo de </w:t>
      </w:r>
      <w:proofErr w:type="spellStart"/>
      <w:r w:rsidRPr="009B3FE7">
        <w:rPr>
          <w:rFonts w:ascii="Cambria Math" w:hAnsi="Cambria Math" w:cs="Arial"/>
          <w:sz w:val="24"/>
        </w:rPr>
        <w:t>percolado</w:t>
      </w:r>
      <w:proofErr w:type="spellEnd"/>
      <w:r w:rsidRPr="009B3FE7">
        <w:rPr>
          <w:rFonts w:ascii="Cambria Math" w:hAnsi="Cambria Math" w:cs="Arial"/>
          <w:sz w:val="24"/>
        </w:rPr>
        <w:t>.</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 xml:space="preserve">Manejo de Residuos Sólidos: Toda actividad técnica operativa de residuos sólidos que involucre manipuleo, acondicionamiento, segregación, transporte, almacenamiento, transferencia, tratamiento, disposición final o cualquier otro </w:t>
      </w:r>
      <w:r w:rsidRPr="009B3FE7">
        <w:rPr>
          <w:rFonts w:ascii="Cambria Math" w:hAnsi="Cambria Math" w:cs="Arial"/>
          <w:sz w:val="24"/>
        </w:rPr>
        <w:lastRenderedPageBreak/>
        <w:t>procedimiento técnico operativo utilizado desde la generación hasta la disposición final.</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Manifiesto: Documento técnico administrativo que facilita el seguimiento de todos los residuos sólidos peligrosos transportados desde el lugar de generación hasta su disposición final. Contiene información relativa a la fuente de generación, las características de los residuos generados transporte y disposición final consignados en formularios especiales que son suscritos por el generador y todos los operadores que participan hasta la disposición final de dichos residuos.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Reaprovechar: Volver a obtener un beneficio del bien, artículo, elemento o parte del mismo que constituye residuo sólido. Se reconoce como técnica de reaprovechamiento el reciclaje, recuperación o reutilización.</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Residuos Sólidos de EESS y SMA: Son aquellos residuos generados en las actividades de atención e investigación médica en establecimientos de salud y servicios médicos de apoyo. Estos residuos pueden estar contaminados con agentes infecciosos que pueden contener altas concentraciones de microorganismos que son de potencial peligro.</w:t>
      </w:r>
    </w:p>
    <w:p w:rsidR="007A7FAE"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Recolección Externa: actividad implica el recojo de los residuos por parte de la empresa prestadora de servicios de residuos sólidos EPS-RS, debidamente registrada en la DIGESA y autorizada por la Municipalidad correspondiente, desde el EESS o SMA hasta su disposición final. Los residuos peligrosos en ningún caso deberán transportarse junto con los residuos municipales, se deben emplear vehículos especiales cerrados.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Relleno de seguridad. Relleno sanitario destinado a la disposición final adecuada de los residuos industriales o peligrosos.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Relleno sanitario. Técnica de ingeniería para el adecuado confinamiento de los residuos sólidos municipales. Comprende el esparcimiento, acomodo y compactación de los residuos, su cobertura con tierra u otro material inerte, por lo menos diariamente, y el control de los gases y lixiviados y la proliferación de vectores, a fin de evitar la contaminación del ambiente y proteger la salud de la población.</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 xml:space="preserve">Residuos no peligrosos: Son aquellos producidos por el generador en cualquier lugar y en desarrollo de su actividad, que no presentan riesgo para la salud </w:t>
      </w:r>
      <w:r w:rsidRPr="009B3FE7">
        <w:rPr>
          <w:rFonts w:ascii="Cambria Math" w:hAnsi="Cambria Math" w:cs="Arial"/>
          <w:sz w:val="24"/>
        </w:rPr>
        <w:lastRenderedPageBreak/>
        <w:t>humana y/o el medio ambiente. Vale la pena aclarar que cualquier residuo de un EESS o SMA no peligroso sobre el que se presuma haber estado en contacto con residuos peligrosos debe ser tratado como tal.</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Residuos Biodegradables: Son aquellos restos químicos o naturales que se descomponen fácilmente en el ambiente y que puedan ser transformados fácilmente en materia orgánica.</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Residuos reciclables: Son aquellos que no se descomponen fácilmente y pueden volver a ser utilizados en procesos productivos como materia prima. Entre estos residuos se encuentran: algunos papeles y plásticos, chatarra, vidrio, telas, radiografías, partes y equipos obsoletos o en desuso, entre otros.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Residuos inertes: Son aquellos que no se descomponen ni se transforman en materia prima y su degradación natural requiere grandes períodos de tiempo. Entre estos se encuentran: el “</w:t>
      </w:r>
      <w:proofErr w:type="spellStart"/>
      <w:r w:rsidRPr="009B3FE7">
        <w:rPr>
          <w:rFonts w:ascii="Cambria Math" w:hAnsi="Cambria Math" w:cs="Arial"/>
          <w:sz w:val="24"/>
        </w:rPr>
        <w:t>Tecknopor</w:t>
      </w:r>
      <w:proofErr w:type="spellEnd"/>
      <w:r w:rsidRPr="009B3FE7">
        <w:rPr>
          <w:rFonts w:ascii="Cambria Math" w:hAnsi="Cambria Math" w:cs="Arial"/>
          <w:sz w:val="24"/>
        </w:rPr>
        <w:t>”, algunos tipos de papel como el papel carbón y algunos plásticos.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Residuos comunes: Son aquellos generados en el desempeño normal de las actividades. Estos residuos se generan en oficinas, pasillos, áreas comunes, cafeterías, salas de espera, auditorios y en general en todos los sitios del establecimiento del generador.</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Residuos peligrosos. Son aquellos residuos que por sus características o manejo al que son o van a ser sometidos representan un riesgo significativo para la salud o el ambiente. Se consideran peligroso los que presenten por lo menos una de las siguientes características: auto combustibilidad, explosividad, corrosividad, reactividad, toxicidad, radiactividad o patogenicidad, los cuales pueden causar daño a la salud humana y/o al ambiente. Así mismo se consideran peligrosos los envases, empaques y embalajes que hayan estado en contacto con ellos.</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Segregación. Es la acción de agrupar a determinados componentes o elementos físicos de los residuos sólidos para ser manejados en forma especial.</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Tratamiento: es cualquier proceso, método o técnica que permita modificar las características físicas, químicas o biológicas del residuo, a fin de reducir o eliminar su potencial peligro de causar daños a la salud y el ambiente; así como hacer más seguras las condiciones de almacenamiento, transporte o disposición final.</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lastRenderedPageBreak/>
        <w:t>Transporte interno: consiste en trasladar los residuos al almacenamiento intermedio o central, según sea el caso, considerando la frecuencia de recojo de los residuos establecidos para cada servicio. Las rutas deben estar correctamente señalizadas. Los vehículos para el transporte de residuos deben ser estables, silenciosos, higiénicos, de diseño adecuado y permitir el transporte con un mínimo de esfuerzo.</w:t>
      </w:r>
    </w:p>
    <w:p w:rsidR="009B3FE7" w:rsidRP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Unidad Productora de Servicios de Salud (UPS): Es la unidad básica de la oferta constituida por el conjunto de recursos humanos, físicos y tecnológicos, organizados para desarrollar funciones homogéneas y producir determinados servicios de salud, en relación directa con su complejidad.</w:t>
      </w:r>
    </w:p>
    <w:p w:rsidR="009B3FE7" w:rsidRDefault="009B3FE7" w:rsidP="00142B65">
      <w:pPr>
        <w:pStyle w:val="Prrafodelista"/>
        <w:numPr>
          <w:ilvl w:val="0"/>
          <w:numId w:val="6"/>
        </w:numPr>
        <w:autoSpaceDE w:val="0"/>
        <w:autoSpaceDN w:val="0"/>
        <w:adjustRightInd w:val="0"/>
        <w:spacing w:line="360" w:lineRule="auto"/>
        <w:ind w:left="426"/>
        <w:jc w:val="both"/>
        <w:rPr>
          <w:rFonts w:ascii="Cambria Math" w:hAnsi="Cambria Math" w:cs="Arial"/>
          <w:sz w:val="24"/>
        </w:rPr>
      </w:pPr>
      <w:r w:rsidRPr="009B3FE7">
        <w:rPr>
          <w:rFonts w:ascii="Cambria Math" w:hAnsi="Cambria Math" w:cs="Arial"/>
          <w:sz w:val="24"/>
        </w:rPr>
        <w:t>Vector. Ser vivo que puede transmitir enfermedades infecciosas a los seres humanos o a los animales directa o indirectamente. Comprende a las moscas, mosquitos, roedores y otros animales.</w:t>
      </w:r>
    </w:p>
    <w:p w:rsidR="00E109E0" w:rsidRPr="000B073E" w:rsidRDefault="00E109E0" w:rsidP="00E109E0">
      <w:pPr>
        <w:autoSpaceDE w:val="0"/>
        <w:autoSpaceDN w:val="0"/>
        <w:adjustRightInd w:val="0"/>
        <w:spacing w:line="360" w:lineRule="auto"/>
        <w:jc w:val="both"/>
        <w:rPr>
          <w:rFonts w:ascii="Cambria Math" w:hAnsi="Cambria Math" w:cs="Arial"/>
          <w:b/>
        </w:rPr>
      </w:pPr>
      <w:r w:rsidRPr="000B073E">
        <w:rPr>
          <w:rFonts w:ascii="Cambria Math" w:hAnsi="Cambria Math" w:cs="Arial"/>
          <w:b/>
        </w:rPr>
        <w:t>DESCRIPCION DE LAS ACTIVIDADES DEL ESTABLECIMIENTO DE SALUD</w:t>
      </w:r>
    </w:p>
    <w:p w:rsidR="00AB46A9" w:rsidRDefault="00AB46A9" w:rsidP="00320E59">
      <w:pPr>
        <w:autoSpaceDE w:val="0"/>
        <w:autoSpaceDN w:val="0"/>
        <w:adjustRightInd w:val="0"/>
        <w:spacing w:line="360" w:lineRule="auto"/>
        <w:jc w:val="both"/>
        <w:rPr>
          <w:rFonts w:ascii="Cambria Math" w:hAnsi="Cambria Math" w:cs="Arial"/>
        </w:rPr>
      </w:pPr>
      <w:r w:rsidRPr="00AB46A9">
        <w:rPr>
          <w:rFonts w:ascii="Cambria Math" w:hAnsi="Cambria Math" w:cs="Arial"/>
        </w:rPr>
        <w:t xml:space="preserve">El </w:t>
      </w:r>
      <w:r w:rsidR="00EB5ADF">
        <w:rPr>
          <w:rFonts w:ascii="Cambria Math" w:hAnsi="Cambria Math" w:cs="Arial"/>
          <w:color w:val="FF0000"/>
        </w:rPr>
        <w:t>“……………………”</w:t>
      </w:r>
      <w:r w:rsidRPr="00E95FD6">
        <w:rPr>
          <w:rFonts w:ascii="Cambria Math" w:hAnsi="Cambria Math" w:cs="Arial"/>
        </w:rPr>
        <w:t xml:space="preserve"> </w:t>
      </w:r>
      <w:r w:rsidRPr="00AB46A9">
        <w:rPr>
          <w:rFonts w:ascii="Cambria Math" w:hAnsi="Cambria Math" w:cs="Arial"/>
        </w:rPr>
        <w:t xml:space="preserve">está estructurado por el </w:t>
      </w:r>
      <w:r w:rsidR="00320E59">
        <w:rPr>
          <w:rFonts w:ascii="Cambria Math" w:hAnsi="Cambria Math" w:cs="Arial"/>
        </w:rPr>
        <w:t>profesional responsable</w:t>
      </w:r>
      <w:r w:rsidR="00320E59" w:rsidRPr="00FE2A78">
        <w:rPr>
          <w:rFonts w:ascii="Cambria Math" w:hAnsi="Cambria Math" w:cs="Arial"/>
          <w:color w:val="FF0000"/>
        </w:rPr>
        <w:t>……………………</w:t>
      </w:r>
      <w:r w:rsidRPr="00FE2A78">
        <w:rPr>
          <w:rFonts w:ascii="Cambria Math" w:hAnsi="Cambria Math" w:cs="Arial"/>
          <w:color w:val="FF0000"/>
        </w:rPr>
        <w:t>,</w:t>
      </w:r>
      <w:r w:rsidRPr="00AB46A9">
        <w:rPr>
          <w:rFonts w:ascii="Cambria Math" w:hAnsi="Cambria Math" w:cs="Arial"/>
        </w:rPr>
        <w:t xml:space="preserve"> capacitado para el manejo de los residuos sólidos y como terceros la empresa prestadora de recojo de residuos sólidos </w:t>
      </w:r>
      <w:r w:rsidR="00320E59" w:rsidRPr="00FE2A78">
        <w:rPr>
          <w:rFonts w:ascii="Cambria Math" w:hAnsi="Cambria Math" w:cs="Arial"/>
          <w:color w:val="FF0000"/>
        </w:rPr>
        <w:t>…………………………</w:t>
      </w:r>
    </w:p>
    <w:p w:rsidR="00E109E0" w:rsidRPr="00FE2A78" w:rsidRDefault="000B073E" w:rsidP="00E109E0">
      <w:pPr>
        <w:autoSpaceDE w:val="0"/>
        <w:autoSpaceDN w:val="0"/>
        <w:adjustRightInd w:val="0"/>
        <w:spacing w:line="360" w:lineRule="auto"/>
        <w:jc w:val="both"/>
        <w:rPr>
          <w:rFonts w:ascii="Cambria Math" w:hAnsi="Cambria Math" w:cs="Arial"/>
          <w:b/>
          <w:color w:val="FF0000"/>
        </w:rPr>
      </w:pPr>
      <w:r w:rsidRPr="00FE2A78">
        <w:rPr>
          <w:rFonts w:ascii="Cambria Math" w:hAnsi="Cambria Math" w:cs="Arial"/>
          <w:noProof/>
          <w:color w:val="FF0000"/>
          <w:lang w:val="es-PE" w:eastAsia="es-PE"/>
        </w:rPr>
        <mc:AlternateContent>
          <mc:Choice Requires="wpg">
            <w:drawing>
              <wp:anchor distT="0" distB="0" distL="114300" distR="114300" simplePos="0" relativeHeight="251673088" behindDoc="0" locked="0" layoutInCell="1" allowOverlap="1">
                <wp:simplePos x="0" y="0"/>
                <wp:positionH relativeFrom="margin">
                  <wp:posOffset>263525</wp:posOffset>
                </wp:positionH>
                <wp:positionV relativeFrom="paragraph">
                  <wp:posOffset>201353</wp:posOffset>
                </wp:positionV>
                <wp:extent cx="3899535" cy="3192780"/>
                <wp:effectExtent l="0" t="0" r="24765" b="26670"/>
                <wp:wrapNone/>
                <wp:docPr id="30" name="Grupo 30"/>
                <wp:cNvGraphicFramePr/>
                <a:graphic xmlns:a="http://schemas.openxmlformats.org/drawingml/2006/main">
                  <a:graphicData uri="http://schemas.microsoft.com/office/word/2010/wordprocessingGroup">
                    <wpg:wgp>
                      <wpg:cNvGrpSpPr/>
                      <wpg:grpSpPr>
                        <a:xfrm>
                          <a:off x="0" y="0"/>
                          <a:ext cx="3899535" cy="3192780"/>
                          <a:chOff x="0" y="0"/>
                          <a:chExt cx="3533601" cy="2718262"/>
                        </a:xfrm>
                      </wpg:grpSpPr>
                      <wps:wsp>
                        <wps:cNvPr id="26" name="Rectángulo redondeado 4"/>
                        <wps:cNvSpPr/>
                        <wps:spPr>
                          <a:xfrm>
                            <a:off x="1849581" y="0"/>
                            <a:ext cx="1684020" cy="48768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C9750E" w:rsidRDefault="00C9750E" w:rsidP="00171ADD">
                              <w:pPr>
                                <w:pStyle w:val="NormalWeb"/>
                                <w:spacing w:before="0" w:beforeAutospacing="0" w:after="0" w:afterAutospacing="0"/>
                                <w:jc w:val="center"/>
                              </w:pPr>
                              <w:r>
                                <w:rPr>
                                  <w:rFonts w:cstheme="minorBidi"/>
                                  <w:color w:val="FFFFFF" w:themeColor="light1"/>
                                  <w:kern w:val="24"/>
                                  <w:sz w:val="22"/>
                                  <w:szCs w:val="22"/>
                                </w:rPr>
                                <w:t>CD. Paul Guevara Zambrano (Propietario)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 name="Rectángulo redondeado 5"/>
                        <wps:cNvSpPr/>
                        <wps:spPr>
                          <a:xfrm>
                            <a:off x="1849581" y="741219"/>
                            <a:ext cx="1684020" cy="6553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9750E" w:rsidRDefault="00C9750E" w:rsidP="00171ADD">
                              <w:pPr>
                                <w:pStyle w:val="NormalWeb"/>
                                <w:spacing w:before="0" w:beforeAutospacing="0" w:after="0" w:afterAutospacing="0"/>
                                <w:jc w:val="center"/>
                              </w:pPr>
                              <w:r>
                                <w:rPr>
                                  <w:rFonts w:cstheme="minorBidi"/>
                                  <w:color w:val="FFFFFF" w:themeColor="light1"/>
                                  <w:kern w:val="24"/>
                                  <w:sz w:val="22"/>
                                  <w:szCs w:val="22"/>
                                </w:rPr>
                                <w:t>CD. Paul Guevara Zambrano (Encargado de atención)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 name="Rectángulo redondeado 6"/>
                        <wps:cNvSpPr/>
                        <wps:spPr>
                          <a:xfrm>
                            <a:off x="0" y="1600200"/>
                            <a:ext cx="1684020" cy="4876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9750E" w:rsidRDefault="00C9750E" w:rsidP="00171ADD">
                              <w:pPr>
                                <w:pStyle w:val="NormalWeb"/>
                                <w:spacing w:before="0" w:beforeAutospacing="0" w:after="0" w:afterAutospacing="0"/>
                                <w:jc w:val="center"/>
                              </w:pPr>
                              <w:r>
                                <w:rPr>
                                  <w:rFonts w:cstheme="minorBidi"/>
                                  <w:color w:val="FFFFFF" w:themeColor="light1"/>
                                  <w:kern w:val="24"/>
                                  <w:sz w:val="22"/>
                                  <w:szCs w:val="22"/>
                                </w:rPr>
                                <w:t>Neil Guevara Zambrano (Asistente)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 name="Rectángulo redondeado 7"/>
                        <wps:cNvSpPr/>
                        <wps:spPr>
                          <a:xfrm>
                            <a:off x="1849581" y="2230582"/>
                            <a:ext cx="1684020" cy="487680"/>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C9750E" w:rsidRDefault="00C9750E" w:rsidP="00171ADD">
                              <w:pPr>
                                <w:pStyle w:val="NormalWeb"/>
                                <w:spacing w:before="0" w:beforeAutospacing="0" w:after="0" w:afterAutospacing="0"/>
                                <w:jc w:val="center"/>
                              </w:pPr>
                              <w:r>
                                <w:rPr>
                                  <w:rFonts w:cstheme="minorBidi"/>
                                  <w:color w:val="FFFFFF" w:themeColor="light1"/>
                                  <w:kern w:val="24"/>
                                  <w:sz w:val="22"/>
                                  <w:szCs w:val="22"/>
                                </w:rPr>
                                <w:t>Pacientes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Conector recto 9"/>
                        <wps:cNvCnPr/>
                        <wps:spPr>
                          <a:xfrm>
                            <a:off x="2694709" y="491837"/>
                            <a:ext cx="0" cy="25146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11" name="Conector recto 10"/>
                        <wps:cNvCnPr/>
                        <wps:spPr>
                          <a:xfrm>
                            <a:off x="2694709" y="1399310"/>
                            <a:ext cx="0" cy="83058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14" name="Conector recto 13"/>
                        <wps:cNvCnPr/>
                        <wps:spPr>
                          <a:xfrm flipV="1">
                            <a:off x="1683327" y="1821873"/>
                            <a:ext cx="1010285" cy="19050"/>
                          </a:xfrm>
                          <a:prstGeom prst="line">
                            <a:avLst/>
                          </a:prstGeom>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upo 30" o:spid="_x0000_s1026" style="position:absolute;left:0;text-align:left;margin-left:20.75pt;margin-top:15.85pt;width:307.05pt;height:251.4pt;z-index:251673088;mso-position-horizontal-relative:margin;mso-width-relative:margin;mso-height-relative:margin" coordsize="35336,27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">
                <v:roundrect id="Rectángulo redondeado 4" o:spid="_x0000_s1027" style="position:absolute;left:18495;width:16841;height:48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" fillcolor="#a5a5a5 [3206]" strokecolor="#525252 [1606]" strokeweight="1pt">
                  <v:stroke joinstyle="miter"/>
                  <v:textbox>
                    <w:txbxContent>
                      <w:p w:rsidR="00C9750E" w:rsidRDefault="00C9750E" w:rsidP="00171ADD">
                        <w:pPr>
                          <w:pStyle w:val="NormalWeb"/>
                          <w:spacing w:before="0" w:beforeAutospacing="0" w:after="0" w:afterAutospacing="0"/>
                          <w:jc w:val="center"/>
                        </w:pPr>
                        <w:r>
                          <w:rPr>
                            <w:rFonts w:cstheme="minorBidi"/>
                            <w:color w:val="FFFFFF" w:themeColor="light1"/>
                            <w:kern w:val="24"/>
                            <w:sz w:val="22"/>
                            <w:szCs w:val="22"/>
                          </w:rPr>
                          <w:t>CD. Paul Guevara Zambrano (Propietario)</w:t>
                        </w:r>
                      </w:p>
                    </w:txbxContent>
                  </v:textbox>
                </v:roundrect>
                <v:roundrect id="Rectángulo redondeado 5" o:spid="_x0000_s1028" style="position:absolute;left:18495;top:7412;width:16841;height:65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" fillcolor="#5b9bd5 [3204]" strokecolor="#1f4d78 [1604]" strokeweight="1pt">
                  <v:stroke joinstyle="miter"/>
                  <v:textbox>
                    <w:txbxContent>
                      <w:p w:rsidR="00C9750E" w:rsidRDefault="00C9750E" w:rsidP="00171ADD">
                        <w:pPr>
                          <w:pStyle w:val="NormalWeb"/>
                          <w:spacing w:before="0" w:beforeAutospacing="0" w:after="0" w:afterAutospacing="0"/>
                          <w:jc w:val="center"/>
                        </w:pPr>
                        <w:r>
                          <w:rPr>
                            <w:rFonts w:cstheme="minorBidi"/>
                            <w:color w:val="FFFFFF" w:themeColor="light1"/>
                            <w:kern w:val="24"/>
                            <w:sz w:val="22"/>
                            <w:szCs w:val="22"/>
                          </w:rPr>
                          <w:t>CD. Paul Guevara Zambrano (Encargado de atención)</w:t>
                        </w:r>
                      </w:p>
                    </w:txbxContent>
                  </v:textbox>
                </v:roundrect>
                <v:roundrect id="Rectángulo redondeado 6" o:spid="_x0000_s1029" style="position:absolute;top:16002;width:16840;height:48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" fillcolor="#5b9bd5 [3204]" strokecolor="#1f4d78 [1604]" strokeweight="1pt">
                  <v:stroke joinstyle="miter"/>
                  <v:textbox>
                    <w:txbxContent>
                      <w:p w:rsidR="00C9750E" w:rsidRDefault="00C9750E" w:rsidP="00171ADD">
                        <w:pPr>
                          <w:pStyle w:val="NormalWeb"/>
                          <w:spacing w:before="0" w:beforeAutospacing="0" w:after="0" w:afterAutospacing="0"/>
                          <w:jc w:val="center"/>
                        </w:pPr>
                        <w:r>
                          <w:rPr>
                            <w:rFonts w:cstheme="minorBidi"/>
                            <w:color w:val="FFFFFF" w:themeColor="light1"/>
                            <w:kern w:val="24"/>
                            <w:sz w:val="22"/>
                            <w:szCs w:val="22"/>
                          </w:rPr>
                          <w:t>Neil Guevara Zambrano (Asistente)</w:t>
                        </w:r>
                      </w:p>
                    </w:txbxContent>
                  </v:textbox>
                </v:roundrect>
                <v:roundrect id="Rectángulo redondeado 7" o:spid="_x0000_s1030" style="position:absolute;left:18495;top:22305;width:16841;height:48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" fillcolor="#4472c4 [3208]" strokecolor="#1f3763 [1608]" strokeweight="1pt">
                  <v:stroke joinstyle="miter"/>
                  <v:textbox>
                    <w:txbxContent>
                      <w:p w:rsidR="00C9750E" w:rsidRDefault="00C9750E" w:rsidP="00171ADD">
                        <w:pPr>
                          <w:pStyle w:val="NormalWeb"/>
                          <w:spacing w:before="0" w:beforeAutospacing="0" w:after="0" w:afterAutospacing="0"/>
                          <w:jc w:val="center"/>
                        </w:pPr>
                        <w:r>
                          <w:rPr>
                            <w:rFonts w:cstheme="minorBidi"/>
                            <w:color w:val="FFFFFF" w:themeColor="light1"/>
                            <w:kern w:val="24"/>
                            <w:sz w:val="22"/>
                            <w:szCs w:val="22"/>
                          </w:rPr>
                          <w:t>Pacientes</w:t>
                        </w:r>
                      </w:p>
                    </w:txbxContent>
                  </v:textbox>
                </v:roundrect>
                <v:line id="Conector recto 9" o:spid="_x0000_s1031" style="position:absolute;visibility:visible;mso-wrap-style:square" from="26947,4918" to="26947,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" strokecolor="#5b9bd5 [3204]" strokeweight="1pt">
                  <v:stroke joinstyle="miter"/>
                </v:line>
                <v:line id="Conector recto 10" o:spid="_x0000_s1032" style="position:absolute;visibility:visible;mso-wrap-style:square" from="26947,13993" to="26947,22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" strokecolor="#5b9bd5 [3204]" strokeweight="1pt">
                  <v:stroke joinstyle="miter"/>
                </v:line>
                <v:line id="Conector recto 13" o:spid="_x0000_s1033" style="position:absolute;flip:y;visibility:visible;mso-wrap-style:square" from="16833,18218" to="26936,184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" strokecolor="#5b9bd5 [3204]" strokeweight="1pt">
                  <v:stroke joinstyle="miter"/>
                </v:line>
                <w10:wrap anchorx="margin"/>
              </v:group>
            </w:pict>
          </mc:Fallback>
        </mc:AlternateContent>
      </w:r>
      <w:r w:rsidR="00E109E0" w:rsidRPr="00FE2A78">
        <w:rPr>
          <w:rFonts w:ascii="Cambria Math" w:hAnsi="Cambria Math" w:cs="Arial"/>
          <w:b/>
          <w:color w:val="FF0000"/>
        </w:rPr>
        <w:t>Estructura Organizacional</w:t>
      </w:r>
      <w:r w:rsidR="00FE2A78">
        <w:rPr>
          <w:rFonts w:ascii="Cambria Math" w:hAnsi="Cambria Math" w:cs="Arial"/>
          <w:b/>
          <w:color w:val="FF0000"/>
        </w:rPr>
        <w:t xml:space="preserve"> (colocar la estructura organizacional del establecimiento)</w:t>
      </w:r>
    </w:p>
    <w:p w:rsidR="00E109E0" w:rsidRPr="00FE2A78" w:rsidRDefault="00E109E0" w:rsidP="00E109E0">
      <w:pPr>
        <w:autoSpaceDE w:val="0"/>
        <w:autoSpaceDN w:val="0"/>
        <w:adjustRightInd w:val="0"/>
        <w:spacing w:line="360" w:lineRule="auto"/>
        <w:ind w:left="66"/>
        <w:jc w:val="both"/>
        <w:rPr>
          <w:rFonts w:ascii="Cambria Math" w:hAnsi="Cambria Math" w:cs="Arial"/>
          <w:color w:val="FF0000"/>
        </w:rPr>
      </w:pPr>
    </w:p>
    <w:p w:rsidR="00E109E0" w:rsidRPr="00FE2A78" w:rsidRDefault="00E109E0" w:rsidP="00E109E0">
      <w:pPr>
        <w:autoSpaceDE w:val="0"/>
        <w:autoSpaceDN w:val="0"/>
        <w:adjustRightInd w:val="0"/>
        <w:spacing w:line="360" w:lineRule="auto"/>
        <w:ind w:left="66"/>
        <w:jc w:val="both"/>
        <w:rPr>
          <w:rFonts w:ascii="Cambria Math" w:hAnsi="Cambria Math" w:cs="Arial"/>
          <w:color w:val="FF0000"/>
        </w:rPr>
      </w:pPr>
    </w:p>
    <w:p w:rsidR="00E109E0" w:rsidRPr="00FE2A78" w:rsidRDefault="00E109E0" w:rsidP="00E109E0">
      <w:pPr>
        <w:autoSpaceDE w:val="0"/>
        <w:autoSpaceDN w:val="0"/>
        <w:adjustRightInd w:val="0"/>
        <w:spacing w:line="360" w:lineRule="auto"/>
        <w:ind w:left="66"/>
        <w:jc w:val="both"/>
        <w:rPr>
          <w:rFonts w:ascii="Cambria Math" w:hAnsi="Cambria Math" w:cs="Arial"/>
          <w:color w:val="FF0000"/>
        </w:rPr>
      </w:pPr>
    </w:p>
    <w:p w:rsidR="00E109E0" w:rsidRPr="00FE2A78" w:rsidRDefault="00E109E0" w:rsidP="00E109E0">
      <w:pPr>
        <w:autoSpaceDE w:val="0"/>
        <w:autoSpaceDN w:val="0"/>
        <w:adjustRightInd w:val="0"/>
        <w:spacing w:line="360" w:lineRule="auto"/>
        <w:ind w:left="66"/>
        <w:jc w:val="both"/>
        <w:rPr>
          <w:rFonts w:ascii="Cambria Math" w:hAnsi="Cambria Math" w:cs="Arial"/>
          <w:color w:val="FF0000"/>
        </w:rPr>
      </w:pPr>
    </w:p>
    <w:p w:rsidR="00E109E0" w:rsidRPr="00FE2A78" w:rsidRDefault="00E109E0" w:rsidP="00E109E0">
      <w:pPr>
        <w:autoSpaceDE w:val="0"/>
        <w:autoSpaceDN w:val="0"/>
        <w:adjustRightInd w:val="0"/>
        <w:spacing w:line="360" w:lineRule="auto"/>
        <w:ind w:left="66"/>
        <w:jc w:val="both"/>
        <w:rPr>
          <w:rFonts w:ascii="Cambria Math" w:hAnsi="Cambria Math" w:cs="Arial"/>
          <w:color w:val="FF0000"/>
        </w:rPr>
      </w:pPr>
    </w:p>
    <w:p w:rsidR="00E109E0" w:rsidRPr="00FE2A78" w:rsidRDefault="00E109E0" w:rsidP="00E109E0">
      <w:pPr>
        <w:autoSpaceDE w:val="0"/>
        <w:autoSpaceDN w:val="0"/>
        <w:adjustRightInd w:val="0"/>
        <w:spacing w:line="360" w:lineRule="auto"/>
        <w:ind w:left="66"/>
        <w:jc w:val="both"/>
        <w:rPr>
          <w:rFonts w:ascii="Cambria Math" w:hAnsi="Cambria Math" w:cs="Arial"/>
          <w:color w:val="FF0000"/>
        </w:rPr>
      </w:pPr>
    </w:p>
    <w:p w:rsidR="00403656" w:rsidRPr="00FE2A78" w:rsidRDefault="00403656" w:rsidP="007845FC">
      <w:pPr>
        <w:autoSpaceDE w:val="0"/>
        <w:autoSpaceDN w:val="0"/>
        <w:adjustRightInd w:val="0"/>
        <w:spacing w:line="360" w:lineRule="auto"/>
        <w:jc w:val="both"/>
        <w:rPr>
          <w:rFonts w:ascii="Cambria Math" w:hAnsi="Cambria Math" w:cs="Arial"/>
          <w:color w:val="FF0000"/>
        </w:rPr>
      </w:pPr>
    </w:p>
    <w:p w:rsidR="00320E59" w:rsidRPr="00FE2A78" w:rsidRDefault="00320E59">
      <w:pPr>
        <w:rPr>
          <w:rFonts w:ascii="Cambria Math" w:hAnsi="Cambria Math" w:cs="Arial"/>
          <w:b/>
          <w:color w:val="FF0000"/>
        </w:rPr>
      </w:pPr>
      <w:r w:rsidRPr="00FE2A78">
        <w:rPr>
          <w:rFonts w:ascii="Cambria Math" w:hAnsi="Cambria Math" w:cs="Arial"/>
          <w:b/>
          <w:color w:val="FF0000"/>
        </w:rPr>
        <w:br w:type="page"/>
      </w:r>
    </w:p>
    <w:p w:rsidR="00AB46A9" w:rsidRPr="00AB46A9" w:rsidRDefault="00AB46A9" w:rsidP="00AB46A9">
      <w:pPr>
        <w:autoSpaceDE w:val="0"/>
        <w:autoSpaceDN w:val="0"/>
        <w:adjustRightInd w:val="0"/>
        <w:spacing w:line="360" w:lineRule="auto"/>
        <w:ind w:left="66"/>
        <w:jc w:val="both"/>
        <w:rPr>
          <w:rFonts w:ascii="Cambria Math" w:hAnsi="Cambria Math" w:cs="Arial"/>
        </w:rPr>
      </w:pPr>
      <w:r w:rsidRPr="00D12B28">
        <w:rPr>
          <w:rFonts w:ascii="Cambria Math" w:hAnsi="Cambria Math" w:cs="Arial"/>
          <w:b/>
        </w:rPr>
        <w:lastRenderedPageBreak/>
        <w:t xml:space="preserve">Actividades dentro del </w:t>
      </w:r>
      <w:r w:rsidR="00EB5ADF">
        <w:rPr>
          <w:rFonts w:ascii="Cambria Math" w:hAnsi="Cambria Math" w:cs="Arial"/>
          <w:color w:val="FF0000"/>
        </w:rPr>
        <w:t>“…………………………”</w:t>
      </w:r>
      <w:r w:rsidRPr="00D12B28">
        <w:rPr>
          <w:rFonts w:ascii="Cambria Math" w:hAnsi="Cambria Math" w:cs="Arial"/>
          <w:b/>
        </w:rPr>
        <w:t>:</w:t>
      </w:r>
      <w:r w:rsidRPr="00AB46A9">
        <w:rPr>
          <w:rFonts w:ascii="Cambria Math" w:hAnsi="Cambria Math" w:cs="Arial"/>
        </w:rPr>
        <w:t xml:space="preserve"> El </w:t>
      </w:r>
      <w:r w:rsidR="00EB5ADF">
        <w:rPr>
          <w:rFonts w:ascii="Cambria Math" w:hAnsi="Cambria Math" w:cs="Arial"/>
          <w:color w:val="FF0000"/>
        </w:rPr>
        <w:t>“…………………………</w:t>
      </w:r>
      <w:proofErr w:type="gramStart"/>
      <w:r w:rsidR="00EB5ADF">
        <w:rPr>
          <w:rFonts w:ascii="Cambria Math" w:hAnsi="Cambria Math" w:cs="Arial"/>
          <w:color w:val="FF0000"/>
        </w:rPr>
        <w:t>…….</w:t>
      </w:r>
      <w:proofErr w:type="gramEnd"/>
      <w:r w:rsidR="00EB5ADF">
        <w:rPr>
          <w:rFonts w:ascii="Cambria Math" w:hAnsi="Cambria Math" w:cs="Arial"/>
          <w:color w:val="FF0000"/>
        </w:rPr>
        <w:t>.”</w:t>
      </w:r>
      <w:r w:rsidRPr="00AB46A9">
        <w:rPr>
          <w:rFonts w:ascii="Cambria Math" w:hAnsi="Cambria Math" w:cs="Arial"/>
        </w:rPr>
        <w:t xml:space="preserve"> realiza las siguientes actividades:</w:t>
      </w:r>
    </w:p>
    <w:p w:rsidR="00320E59" w:rsidRPr="00215BB0" w:rsidRDefault="00F259D5" w:rsidP="00AB46A9">
      <w:pPr>
        <w:pStyle w:val="Prrafodelista"/>
        <w:numPr>
          <w:ilvl w:val="0"/>
          <w:numId w:val="22"/>
        </w:numPr>
        <w:autoSpaceDE w:val="0"/>
        <w:autoSpaceDN w:val="0"/>
        <w:adjustRightInd w:val="0"/>
        <w:spacing w:line="360" w:lineRule="auto"/>
        <w:ind w:left="426"/>
        <w:jc w:val="both"/>
        <w:rPr>
          <w:rFonts w:ascii="Cambria Math" w:hAnsi="Cambria Math" w:cs="Arial"/>
          <w:sz w:val="28"/>
        </w:rPr>
      </w:pPr>
      <w:r>
        <w:rPr>
          <w:rFonts w:ascii="Cambria Math" w:hAnsi="Cambria Math" w:cs="Arial"/>
          <w:sz w:val="24"/>
        </w:rPr>
        <w:t xml:space="preserve">Consulta externa de medicina general y medicina de </w:t>
      </w:r>
      <w:r w:rsidR="00B8271D">
        <w:rPr>
          <w:rFonts w:ascii="Cambria Math" w:hAnsi="Cambria Math" w:cs="Arial"/>
          <w:sz w:val="24"/>
        </w:rPr>
        <w:t>especialidades (</w:t>
      </w:r>
      <w:r>
        <w:rPr>
          <w:rFonts w:ascii="Cambria Math" w:hAnsi="Cambria Math" w:cs="Arial"/>
          <w:sz w:val="24"/>
        </w:rPr>
        <w:t>medicina interna, nefrología, neurología, neumología, gastroenterología, gineco obstetricia, hematología clínica, otorrinolaringología, pediatría, reumatología, urología</w:t>
      </w:r>
      <w:r w:rsidR="00B8271D">
        <w:rPr>
          <w:rFonts w:ascii="Cambria Math" w:hAnsi="Cambria Math" w:cs="Arial"/>
          <w:sz w:val="24"/>
        </w:rPr>
        <w:t>, endocrinología, radiología, oncología, oftalmología</w:t>
      </w:r>
      <w:r>
        <w:rPr>
          <w:rFonts w:ascii="Cambria Math" w:hAnsi="Cambria Math" w:cs="Arial"/>
          <w:sz w:val="24"/>
        </w:rPr>
        <w:t>)</w:t>
      </w:r>
      <w:r w:rsidR="00320E59">
        <w:rPr>
          <w:rFonts w:ascii="Cambria Math" w:hAnsi="Cambria Math" w:cs="Arial"/>
          <w:sz w:val="24"/>
        </w:rPr>
        <w:t>.</w:t>
      </w:r>
    </w:p>
    <w:p w:rsidR="00215BB0" w:rsidRPr="00320E59" w:rsidRDefault="00215BB0" w:rsidP="00AB46A9">
      <w:pPr>
        <w:pStyle w:val="Prrafodelista"/>
        <w:numPr>
          <w:ilvl w:val="0"/>
          <w:numId w:val="22"/>
        </w:numPr>
        <w:autoSpaceDE w:val="0"/>
        <w:autoSpaceDN w:val="0"/>
        <w:adjustRightInd w:val="0"/>
        <w:spacing w:line="360" w:lineRule="auto"/>
        <w:ind w:left="426"/>
        <w:jc w:val="both"/>
        <w:rPr>
          <w:rFonts w:ascii="Cambria Math" w:hAnsi="Cambria Math" w:cs="Arial"/>
          <w:sz w:val="28"/>
        </w:rPr>
      </w:pPr>
      <w:r>
        <w:rPr>
          <w:rFonts w:ascii="Cambria Math" w:hAnsi="Cambria Math" w:cs="Arial"/>
          <w:sz w:val="24"/>
        </w:rPr>
        <w:t>Consulta externa de odontología general</w:t>
      </w:r>
    </w:p>
    <w:p w:rsidR="00320E59" w:rsidRPr="00215BB0" w:rsidRDefault="00B8271D" w:rsidP="00C9750E">
      <w:pPr>
        <w:pStyle w:val="Prrafodelista"/>
        <w:numPr>
          <w:ilvl w:val="0"/>
          <w:numId w:val="22"/>
        </w:numPr>
        <w:autoSpaceDE w:val="0"/>
        <w:autoSpaceDN w:val="0"/>
        <w:adjustRightInd w:val="0"/>
        <w:spacing w:line="360" w:lineRule="auto"/>
        <w:ind w:left="426"/>
        <w:jc w:val="both"/>
        <w:rPr>
          <w:rFonts w:ascii="Cambria Math" w:hAnsi="Cambria Math" w:cs="Arial"/>
          <w:sz w:val="28"/>
        </w:rPr>
      </w:pPr>
      <w:r w:rsidRPr="00B8271D">
        <w:rPr>
          <w:rFonts w:ascii="Cambria Math" w:hAnsi="Cambria Math" w:cs="Arial"/>
          <w:sz w:val="24"/>
        </w:rPr>
        <w:t>Actividades de procedimientos de medicina de especialidades (prueba de esfu</w:t>
      </w:r>
      <w:r>
        <w:rPr>
          <w:rFonts w:ascii="Cambria Math" w:hAnsi="Cambria Math" w:cs="Arial"/>
          <w:sz w:val="24"/>
        </w:rPr>
        <w:t>erzo, electrocardiografía, audiometría, procedimientos oftalmológicos, espirometría)</w:t>
      </w:r>
      <w:r w:rsidR="00320E59" w:rsidRPr="00B8271D">
        <w:rPr>
          <w:rFonts w:ascii="Cambria Math" w:hAnsi="Cambria Math" w:cs="Arial"/>
          <w:sz w:val="24"/>
        </w:rPr>
        <w:t>.</w:t>
      </w:r>
    </w:p>
    <w:p w:rsidR="00215BB0" w:rsidRPr="00B8271D" w:rsidRDefault="00215BB0" w:rsidP="00C9750E">
      <w:pPr>
        <w:pStyle w:val="Prrafodelista"/>
        <w:numPr>
          <w:ilvl w:val="0"/>
          <w:numId w:val="22"/>
        </w:numPr>
        <w:autoSpaceDE w:val="0"/>
        <w:autoSpaceDN w:val="0"/>
        <w:adjustRightInd w:val="0"/>
        <w:spacing w:line="360" w:lineRule="auto"/>
        <w:ind w:left="426"/>
        <w:jc w:val="both"/>
        <w:rPr>
          <w:rFonts w:ascii="Cambria Math" w:hAnsi="Cambria Math" w:cs="Arial"/>
          <w:sz w:val="28"/>
        </w:rPr>
      </w:pPr>
      <w:r>
        <w:rPr>
          <w:rFonts w:ascii="Cambria Math" w:hAnsi="Cambria Math" w:cs="Arial"/>
          <w:sz w:val="24"/>
        </w:rPr>
        <w:t>Actividad de atención de urgencias y emergencias en tópico.</w:t>
      </w:r>
    </w:p>
    <w:p w:rsidR="00AB46A9" w:rsidRPr="00215BB0" w:rsidRDefault="00215BB0" w:rsidP="00AB46A9">
      <w:pPr>
        <w:pStyle w:val="Prrafodelista"/>
        <w:numPr>
          <w:ilvl w:val="0"/>
          <w:numId w:val="22"/>
        </w:numPr>
        <w:autoSpaceDE w:val="0"/>
        <w:autoSpaceDN w:val="0"/>
        <w:adjustRightInd w:val="0"/>
        <w:spacing w:line="360" w:lineRule="auto"/>
        <w:ind w:left="426"/>
        <w:jc w:val="both"/>
        <w:rPr>
          <w:rFonts w:ascii="Cambria Math" w:hAnsi="Cambria Math" w:cs="Arial"/>
          <w:sz w:val="28"/>
        </w:rPr>
      </w:pPr>
      <w:r>
        <w:rPr>
          <w:rFonts w:ascii="Cambria Math" w:hAnsi="Cambria Math" w:cs="Arial"/>
          <w:sz w:val="24"/>
        </w:rPr>
        <w:t>Procedimientos de laboratorio clínico</w:t>
      </w:r>
      <w:r w:rsidR="00AB46A9" w:rsidRPr="00AB46A9">
        <w:rPr>
          <w:rFonts w:ascii="Cambria Math" w:hAnsi="Cambria Math" w:cs="Arial"/>
          <w:sz w:val="24"/>
        </w:rPr>
        <w:t>.</w:t>
      </w:r>
    </w:p>
    <w:p w:rsidR="00215BB0" w:rsidRPr="00FD7DCF" w:rsidRDefault="00215BB0" w:rsidP="00AB46A9">
      <w:pPr>
        <w:pStyle w:val="Prrafodelista"/>
        <w:numPr>
          <w:ilvl w:val="0"/>
          <w:numId w:val="22"/>
        </w:numPr>
        <w:autoSpaceDE w:val="0"/>
        <w:autoSpaceDN w:val="0"/>
        <w:adjustRightInd w:val="0"/>
        <w:spacing w:line="360" w:lineRule="auto"/>
        <w:ind w:left="426"/>
        <w:jc w:val="both"/>
        <w:rPr>
          <w:rFonts w:ascii="Cambria Math" w:hAnsi="Cambria Math" w:cs="Arial"/>
          <w:sz w:val="28"/>
        </w:rPr>
      </w:pPr>
      <w:r>
        <w:rPr>
          <w:rFonts w:ascii="Cambria Math" w:hAnsi="Cambria Math" w:cs="Arial"/>
          <w:sz w:val="24"/>
        </w:rPr>
        <w:t>Actividad de toma de radiología</w:t>
      </w:r>
    </w:p>
    <w:p w:rsidR="00D12B28" w:rsidRPr="00D12B28" w:rsidRDefault="000B073E" w:rsidP="00D12B28">
      <w:pPr>
        <w:autoSpaceDE w:val="0"/>
        <w:autoSpaceDN w:val="0"/>
        <w:adjustRightInd w:val="0"/>
        <w:spacing w:line="360" w:lineRule="auto"/>
        <w:jc w:val="both"/>
        <w:rPr>
          <w:rFonts w:ascii="Cambria Math" w:hAnsi="Cambria Math" w:cs="Arial"/>
          <w:b/>
        </w:rPr>
      </w:pPr>
      <w:r w:rsidRPr="00D12B28">
        <w:rPr>
          <w:rFonts w:ascii="Cambria Math" w:hAnsi="Cambria Math" w:cs="Arial"/>
          <w:b/>
        </w:rPr>
        <w:t xml:space="preserve">TIPOS DE RESIDUOS GENERADOS EN </w:t>
      </w:r>
      <w:r w:rsidR="00215BB0" w:rsidRPr="00D12B28">
        <w:rPr>
          <w:rFonts w:ascii="Cambria Math" w:hAnsi="Cambria Math" w:cs="Arial"/>
          <w:b/>
        </w:rPr>
        <w:t xml:space="preserve">EL </w:t>
      </w:r>
      <w:r w:rsidR="00215BB0" w:rsidRPr="00FE2A78">
        <w:rPr>
          <w:rFonts w:ascii="Cambria Math" w:hAnsi="Cambria Math" w:cs="Arial"/>
          <w:b/>
        </w:rPr>
        <w:t>CENTRO MEDICO CORPAC</w:t>
      </w:r>
      <w:r w:rsidRPr="00D12B28">
        <w:rPr>
          <w:rFonts w:ascii="Cambria Math" w:hAnsi="Cambria Math" w:cs="Arial"/>
          <w:b/>
        </w:rPr>
        <w:t>.</w:t>
      </w:r>
    </w:p>
    <w:p w:rsidR="00D12B28" w:rsidRPr="00FE2A78" w:rsidRDefault="00215BB0" w:rsidP="00D12B28">
      <w:pPr>
        <w:autoSpaceDE w:val="0"/>
        <w:autoSpaceDN w:val="0"/>
        <w:adjustRightInd w:val="0"/>
        <w:spacing w:line="360" w:lineRule="auto"/>
        <w:jc w:val="both"/>
        <w:rPr>
          <w:rFonts w:ascii="Cambria Math" w:hAnsi="Cambria Math" w:cs="Arial"/>
        </w:rPr>
      </w:pPr>
      <w:r>
        <w:rPr>
          <w:rFonts w:ascii="Cambria Math" w:hAnsi="Cambria Math" w:cs="Arial"/>
        </w:rPr>
        <w:t>P</w:t>
      </w:r>
      <w:r w:rsidR="00D12B28" w:rsidRPr="00D12B28">
        <w:rPr>
          <w:rFonts w:ascii="Cambria Math" w:hAnsi="Cambria Math" w:cs="Arial"/>
        </w:rPr>
        <w:t xml:space="preserve">roducto de </w:t>
      </w:r>
      <w:r>
        <w:rPr>
          <w:rFonts w:ascii="Cambria Math" w:hAnsi="Cambria Math" w:cs="Arial"/>
        </w:rPr>
        <w:t>las</w:t>
      </w:r>
      <w:r w:rsidR="00D12B28" w:rsidRPr="00D12B28">
        <w:rPr>
          <w:rFonts w:ascii="Cambria Math" w:hAnsi="Cambria Math" w:cs="Arial"/>
        </w:rPr>
        <w:t xml:space="preserve"> actividades</w:t>
      </w:r>
      <w:r>
        <w:rPr>
          <w:rFonts w:ascii="Cambria Math" w:hAnsi="Cambria Math" w:cs="Arial"/>
        </w:rPr>
        <w:t xml:space="preserve"> realizadas por el Centro Medico </w:t>
      </w:r>
      <w:proofErr w:type="spellStart"/>
      <w:r>
        <w:rPr>
          <w:rFonts w:ascii="Cambria Math" w:hAnsi="Cambria Math" w:cs="Arial"/>
        </w:rPr>
        <w:t>Corpac</w:t>
      </w:r>
      <w:proofErr w:type="spellEnd"/>
      <w:r w:rsidR="00D12B28" w:rsidRPr="00D12B28">
        <w:rPr>
          <w:rFonts w:ascii="Cambria Math" w:hAnsi="Cambria Math" w:cs="Arial"/>
        </w:rPr>
        <w:t xml:space="preserve"> se genera los siguientes residuos dentro </w:t>
      </w:r>
      <w:r>
        <w:rPr>
          <w:rFonts w:ascii="Cambria Math" w:hAnsi="Cambria Math" w:cs="Arial"/>
        </w:rPr>
        <w:t>del establecimiento</w:t>
      </w:r>
      <w:r w:rsidR="00D12B28" w:rsidRPr="00D12B28">
        <w:rPr>
          <w:rFonts w:ascii="Cambria Math" w:hAnsi="Cambria Math" w:cs="Arial"/>
        </w:rPr>
        <w:t>:</w:t>
      </w:r>
      <w:r w:rsidR="00320E59">
        <w:rPr>
          <w:rFonts w:ascii="Cambria Math" w:hAnsi="Cambria Math" w:cs="Arial"/>
        </w:rPr>
        <w:t xml:space="preserve"> </w:t>
      </w:r>
      <w:r w:rsidRPr="00FE2A78">
        <w:rPr>
          <w:rFonts w:ascii="Cambria Math" w:hAnsi="Cambria Math" w:cs="Arial"/>
          <w:b/>
        </w:rPr>
        <w:t>Clase A residuos biocontaminados, Clase B residuos especiales</w:t>
      </w:r>
      <w:r w:rsidR="004D35F3" w:rsidRPr="00FE2A78">
        <w:rPr>
          <w:rFonts w:ascii="Cambria Math" w:hAnsi="Cambria Math" w:cs="Arial"/>
          <w:b/>
        </w:rPr>
        <w:t xml:space="preserve"> y Clase C residuos comunes</w:t>
      </w:r>
    </w:p>
    <w:p w:rsidR="00D12B28" w:rsidRPr="00D12B28" w:rsidRDefault="00D12B28" w:rsidP="00D12B28">
      <w:pPr>
        <w:autoSpaceDE w:val="0"/>
        <w:autoSpaceDN w:val="0"/>
        <w:adjustRightInd w:val="0"/>
        <w:spacing w:line="360" w:lineRule="auto"/>
        <w:jc w:val="both"/>
        <w:rPr>
          <w:rFonts w:ascii="Cambria Math" w:hAnsi="Cambria Math" w:cs="Arial"/>
        </w:rPr>
      </w:pPr>
    </w:p>
    <w:p w:rsidR="00F170CB" w:rsidRPr="00F170CB" w:rsidRDefault="00F170CB" w:rsidP="00F170CB">
      <w:pPr>
        <w:autoSpaceDE w:val="0"/>
        <w:autoSpaceDN w:val="0"/>
        <w:adjustRightInd w:val="0"/>
        <w:spacing w:line="360" w:lineRule="auto"/>
        <w:jc w:val="both"/>
        <w:rPr>
          <w:rFonts w:ascii="Cambria Math" w:hAnsi="Cambria Math" w:cs="Arial"/>
          <w:b/>
        </w:rPr>
      </w:pPr>
      <w:r w:rsidRPr="00F170CB">
        <w:rPr>
          <w:rFonts w:ascii="Cambria Math" w:hAnsi="Cambria Math" w:cs="Arial"/>
          <w:b/>
        </w:rPr>
        <w:t>Clase A: Residuos Biocontaminados</w:t>
      </w:r>
    </w:p>
    <w:p w:rsidR="00F170CB" w:rsidRDefault="00F170CB" w:rsidP="00F170CB">
      <w:pPr>
        <w:autoSpaceDE w:val="0"/>
        <w:autoSpaceDN w:val="0"/>
        <w:adjustRightInd w:val="0"/>
        <w:spacing w:line="360" w:lineRule="auto"/>
        <w:jc w:val="both"/>
        <w:rPr>
          <w:rFonts w:ascii="Cambria Math" w:hAnsi="Cambria Math" w:cs="Arial"/>
        </w:rPr>
      </w:pPr>
      <w:r w:rsidRPr="00F170CB">
        <w:rPr>
          <w:rFonts w:ascii="Cambria Math" w:hAnsi="Cambria Math" w:cs="Arial"/>
        </w:rPr>
        <w:t>Son aquellos residuos peligrosos generados en el proceso de la atención e</w:t>
      </w:r>
      <w:r>
        <w:rPr>
          <w:rFonts w:ascii="Cambria Math" w:hAnsi="Cambria Math" w:cs="Arial"/>
        </w:rPr>
        <w:t xml:space="preserve"> </w:t>
      </w:r>
      <w:r w:rsidRPr="00F170CB">
        <w:rPr>
          <w:rFonts w:ascii="Cambria Math" w:hAnsi="Cambria Math" w:cs="Arial"/>
        </w:rPr>
        <w:t>investigación médica que están contaminados con agentes infecciosos, o que pueden</w:t>
      </w:r>
      <w:r>
        <w:rPr>
          <w:rFonts w:ascii="Cambria Math" w:hAnsi="Cambria Math" w:cs="Arial"/>
        </w:rPr>
        <w:t xml:space="preserve"> </w:t>
      </w:r>
      <w:r w:rsidRPr="00F170CB">
        <w:rPr>
          <w:rFonts w:ascii="Cambria Math" w:hAnsi="Cambria Math" w:cs="Arial"/>
        </w:rPr>
        <w:t>contener altas concentraciones de microorganismos que son de potencial riesgo para la</w:t>
      </w:r>
      <w:r>
        <w:rPr>
          <w:rFonts w:ascii="Cambria Math" w:hAnsi="Cambria Math" w:cs="Arial"/>
        </w:rPr>
        <w:t xml:space="preserve"> </w:t>
      </w:r>
      <w:r w:rsidRPr="00F170CB">
        <w:rPr>
          <w:rFonts w:ascii="Cambria Math" w:hAnsi="Cambria Math" w:cs="Arial"/>
        </w:rPr>
        <w:t>persona que entre en contacto con dichos residuos.</w:t>
      </w:r>
    </w:p>
    <w:p w:rsidR="00650982" w:rsidRPr="00F170CB" w:rsidRDefault="00650982" w:rsidP="00F170CB">
      <w:pPr>
        <w:autoSpaceDE w:val="0"/>
        <w:autoSpaceDN w:val="0"/>
        <w:adjustRightInd w:val="0"/>
        <w:spacing w:line="360" w:lineRule="auto"/>
        <w:jc w:val="both"/>
        <w:rPr>
          <w:rFonts w:ascii="Cambria Math" w:hAnsi="Cambria Math" w:cs="Arial"/>
        </w:rPr>
      </w:pPr>
      <w:r>
        <w:rPr>
          <w:noProof/>
          <w:lang w:val="es-PE" w:eastAsia="es-PE"/>
        </w:rPr>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224280" cy="1224280"/>
            <wp:effectExtent l="0" t="0" r="0" b="0"/>
            <wp:wrapThrough wrapText="bothSides">
              <wp:wrapPolygon edited="0">
                <wp:start x="9411" y="672"/>
                <wp:lineTo x="336" y="17477"/>
                <wp:lineTo x="0" y="18485"/>
                <wp:lineTo x="0" y="20502"/>
                <wp:lineTo x="21174" y="20502"/>
                <wp:lineTo x="21174" y="18485"/>
                <wp:lineTo x="20838" y="17477"/>
                <wp:lineTo x="11763" y="672"/>
                <wp:lineTo x="9411" y="672"/>
              </wp:wrapPolygon>
            </wp:wrapThrough>
            <wp:docPr id="1" name="Imagen 1" descr="Resultado de imagen para riesgo biológ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riesgo biológic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4280" cy="1224280"/>
                    </a:xfrm>
                    <a:prstGeom prst="rect">
                      <a:avLst/>
                    </a:prstGeom>
                    <a:noFill/>
                    <a:ln>
                      <a:noFill/>
                    </a:ln>
                  </pic:spPr>
                </pic:pic>
              </a:graphicData>
            </a:graphic>
          </wp:anchor>
        </w:drawing>
      </w:r>
    </w:p>
    <w:p w:rsidR="00650982" w:rsidRDefault="00650982" w:rsidP="00F170CB">
      <w:pPr>
        <w:autoSpaceDE w:val="0"/>
        <w:autoSpaceDN w:val="0"/>
        <w:adjustRightInd w:val="0"/>
        <w:spacing w:line="360" w:lineRule="auto"/>
        <w:jc w:val="both"/>
        <w:rPr>
          <w:rFonts w:ascii="Cambria Math" w:hAnsi="Cambria Math" w:cs="Arial"/>
        </w:rPr>
      </w:pPr>
    </w:p>
    <w:p w:rsidR="00650982" w:rsidRDefault="00650982" w:rsidP="00F170CB">
      <w:pPr>
        <w:autoSpaceDE w:val="0"/>
        <w:autoSpaceDN w:val="0"/>
        <w:adjustRightInd w:val="0"/>
        <w:spacing w:line="360" w:lineRule="auto"/>
        <w:jc w:val="both"/>
        <w:rPr>
          <w:rFonts w:ascii="Cambria Math" w:hAnsi="Cambria Math" w:cs="Arial"/>
        </w:rPr>
      </w:pPr>
    </w:p>
    <w:p w:rsidR="00650982" w:rsidRDefault="00650982" w:rsidP="00F170CB">
      <w:pPr>
        <w:autoSpaceDE w:val="0"/>
        <w:autoSpaceDN w:val="0"/>
        <w:adjustRightInd w:val="0"/>
        <w:spacing w:line="360" w:lineRule="auto"/>
        <w:jc w:val="both"/>
        <w:rPr>
          <w:rFonts w:ascii="Cambria Math" w:hAnsi="Cambria Math" w:cs="Arial"/>
        </w:rPr>
      </w:pPr>
    </w:p>
    <w:p w:rsidR="00650982" w:rsidRDefault="00650982" w:rsidP="00F170CB">
      <w:pPr>
        <w:autoSpaceDE w:val="0"/>
        <w:autoSpaceDN w:val="0"/>
        <w:adjustRightInd w:val="0"/>
        <w:spacing w:line="360" w:lineRule="auto"/>
        <w:jc w:val="both"/>
        <w:rPr>
          <w:rFonts w:ascii="Cambria Math" w:hAnsi="Cambria Math" w:cs="Arial"/>
        </w:rPr>
      </w:pPr>
    </w:p>
    <w:p w:rsidR="00F170CB" w:rsidRPr="00F170CB" w:rsidRDefault="00F170CB" w:rsidP="00F170CB">
      <w:pPr>
        <w:autoSpaceDE w:val="0"/>
        <w:autoSpaceDN w:val="0"/>
        <w:adjustRightInd w:val="0"/>
        <w:spacing w:line="360" w:lineRule="auto"/>
        <w:jc w:val="both"/>
        <w:rPr>
          <w:rFonts w:ascii="Cambria Math" w:hAnsi="Cambria Math" w:cs="Arial"/>
        </w:rPr>
      </w:pPr>
      <w:r w:rsidRPr="00F170CB">
        <w:rPr>
          <w:rFonts w:ascii="Cambria Math" w:hAnsi="Cambria Math" w:cs="Arial"/>
        </w:rPr>
        <w:t xml:space="preserve">Tipo A.1: Atención al Paciente: </w:t>
      </w:r>
    </w:p>
    <w:p w:rsidR="00F170CB" w:rsidRDefault="00F170CB" w:rsidP="00F170CB">
      <w:pPr>
        <w:autoSpaceDE w:val="0"/>
        <w:autoSpaceDN w:val="0"/>
        <w:adjustRightInd w:val="0"/>
        <w:spacing w:line="360" w:lineRule="auto"/>
        <w:jc w:val="both"/>
        <w:rPr>
          <w:rFonts w:ascii="Cambria Math" w:hAnsi="Cambria Math" w:cs="Arial"/>
        </w:rPr>
      </w:pPr>
      <w:r w:rsidRPr="00F170CB">
        <w:rPr>
          <w:rFonts w:ascii="Cambria Math" w:hAnsi="Cambria Math" w:cs="Arial"/>
        </w:rPr>
        <w:t>Residuos sólidos contaminados con secreciones,</w:t>
      </w:r>
      <w:r>
        <w:rPr>
          <w:rFonts w:ascii="Cambria Math" w:hAnsi="Cambria Math" w:cs="Arial"/>
        </w:rPr>
        <w:t xml:space="preserve"> </w:t>
      </w:r>
      <w:r w:rsidRPr="00F170CB">
        <w:rPr>
          <w:rFonts w:ascii="Cambria Math" w:hAnsi="Cambria Math" w:cs="Arial"/>
        </w:rPr>
        <w:t>excreciones y demás líquidos orgánicos provenientes de la atención de pacientes,</w:t>
      </w:r>
      <w:r>
        <w:rPr>
          <w:rFonts w:ascii="Cambria Math" w:hAnsi="Cambria Math" w:cs="Arial"/>
        </w:rPr>
        <w:t xml:space="preserve"> </w:t>
      </w:r>
      <w:r w:rsidRPr="00F170CB">
        <w:rPr>
          <w:rFonts w:ascii="Cambria Math" w:hAnsi="Cambria Math" w:cs="Arial"/>
        </w:rPr>
        <w:t>incluyéndose los restos de alimentos. Incluye la nutrición parenteral y enteral. Así como los</w:t>
      </w:r>
      <w:r>
        <w:rPr>
          <w:rFonts w:ascii="Cambria Math" w:hAnsi="Cambria Math" w:cs="Arial"/>
        </w:rPr>
        <w:t xml:space="preserve"> </w:t>
      </w:r>
      <w:r w:rsidRPr="00F170CB">
        <w:rPr>
          <w:rFonts w:ascii="Cambria Math" w:hAnsi="Cambria Math" w:cs="Arial"/>
        </w:rPr>
        <w:t xml:space="preserve">papeles usados en </w:t>
      </w:r>
      <w:r w:rsidRPr="00F170CB">
        <w:rPr>
          <w:rFonts w:ascii="Cambria Math" w:hAnsi="Cambria Math" w:cs="Arial"/>
        </w:rPr>
        <w:lastRenderedPageBreak/>
        <w:t>el secado de manos resultado de la actividad asistencial.</w:t>
      </w:r>
      <w:r w:rsidR="004D35F3">
        <w:rPr>
          <w:rFonts w:ascii="Cambria Math" w:hAnsi="Cambria Math" w:cs="Arial"/>
        </w:rPr>
        <w:t xml:space="preserve"> Este tipo es generado en </w:t>
      </w:r>
      <w:r w:rsidR="00FE2A78">
        <w:rPr>
          <w:rFonts w:ascii="Cambria Math" w:hAnsi="Cambria Math" w:cs="Arial"/>
        </w:rPr>
        <w:t>el establecimiento</w:t>
      </w:r>
      <w:r w:rsidR="004D35F3">
        <w:rPr>
          <w:rFonts w:ascii="Cambria Math" w:hAnsi="Cambria Math" w:cs="Arial"/>
        </w:rPr>
        <w:t xml:space="preserve"> de salud.</w:t>
      </w:r>
    </w:p>
    <w:p w:rsidR="00F170CB" w:rsidRPr="00F170CB" w:rsidRDefault="00F170CB" w:rsidP="00F170CB">
      <w:pPr>
        <w:autoSpaceDE w:val="0"/>
        <w:autoSpaceDN w:val="0"/>
        <w:adjustRightInd w:val="0"/>
        <w:spacing w:line="360" w:lineRule="auto"/>
        <w:jc w:val="both"/>
        <w:rPr>
          <w:rFonts w:ascii="Cambria Math" w:hAnsi="Cambria Math" w:cs="Arial"/>
        </w:rPr>
      </w:pPr>
    </w:p>
    <w:p w:rsidR="00650982" w:rsidRDefault="00F170CB" w:rsidP="00F170CB">
      <w:pPr>
        <w:autoSpaceDE w:val="0"/>
        <w:autoSpaceDN w:val="0"/>
        <w:adjustRightInd w:val="0"/>
        <w:spacing w:line="360" w:lineRule="auto"/>
        <w:jc w:val="both"/>
        <w:rPr>
          <w:rFonts w:ascii="Cambria Math" w:hAnsi="Cambria Math" w:cs="Arial"/>
        </w:rPr>
      </w:pPr>
      <w:r w:rsidRPr="00F170CB">
        <w:rPr>
          <w:rFonts w:ascii="Cambria Math" w:hAnsi="Cambria Math" w:cs="Arial"/>
        </w:rPr>
        <w:t xml:space="preserve">Tipo A.2: Biológico: </w:t>
      </w:r>
    </w:p>
    <w:p w:rsidR="00F170CB" w:rsidRDefault="00F170CB" w:rsidP="00F170CB">
      <w:pPr>
        <w:autoSpaceDE w:val="0"/>
        <w:autoSpaceDN w:val="0"/>
        <w:adjustRightInd w:val="0"/>
        <w:spacing w:line="360" w:lineRule="auto"/>
        <w:jc w:val="both"/>
        <w:rPr>
          <w:rFonts w:ascii="Cambria Math" w:hAnsi="Cambria Math" w:cs="Arial"/>
        </w:rPr>
      </w:pPr>
      <w:r w:rsidRPr="00F170CB">
        <w:rPr>
          <w:rFonts w:ascii="Cambria Math" w:hAnsi="Cambria Math" w:cs="Arial"/>
        </w:rPr>
        <w:t>Compuesto por cultivos, inóculos, mezcla de microorganismos y</w:t>
      </w:r>
      <w:r>
        <w:rPr>
          <w:rFonts w:ascii="Cambria Math" w:hAnsi="Cambria Math" w:cs="Arial"/>
        </w:rPr>
        <w:t xml:space="preserve"> </w:t>
      </w:r>
      <w:r w:rsidRPr="00F170CB">
        <w:rPr>
          <w:rFonts w:ascii="Cambria Math" w:hAnsi="Cambria Math" w:cs="Arial"/>
        </w:rPr>
        <w:t>medios de cultivo inoculados provenientes del laboratorio clínico o de investigación,</w:t>
      </w:r>
      <w:r>
        <w:rPr>
          <w:rFonts w:ascii="Cambria Math" w:hAnsi="Cambria Math" w:cs="Arial"/>
        </w:rPr>
        <w:t xml:space="preserve"> </w:t>
      </w:r>
      <w:r w:rsidRPr="00F170CB">
        <w:rPr>
          <w:rFonts w:ascii="Cambria Math" w:hAnsi="Cambria Math" w:cs="Arial"/>
        </w:rPr>
        <w:t>vacunas vencidas o inutilizadas, filtro de gases aspiradores de áreas contaminadas por</w:t>
      </w:r>
      <w:r>
        <w:rPr>
          <w:rFonts w:ascii="Cambria Math" w:hAnsi="Cambria Math" w:cs="Arial"/>
        </w:rPr>
        <w:t xml:space="preserve"> </w:t>
      </w:r>
      <w:r w:rsidRPr="00F170CB">
        <w:rPr>
          <w:rFonts w:ascii="Cambria Math" w:hAnsi="Cambria Math" w:cs="Arial"/>
        </w:rPr>
        <w:t>agentes infecciosos y cualquier residuo contaminado por estos materiales.</w:t>
      </w:r>
      <w:r w:rsidR="004D35F3">
        <w:rPr>
          <w:rFonts w:ascii="Cambria Math" w:hAnsi="Cambria Math" w:cs="Arial"/>
        </w:rPr>
        <w:t xml:space="preserve"> Este tipo de residuo es generado en el establecimiento de salud.</w:t>
      </w:r>
    </w:p>
    <w:p w:rsidR="00F170CB" w:rsidRPr="00F170CB" w:rsidRDefault="00F170CB" w:rsidP="00F170CB">
      <w:pPr>
        <w:autoSpaceDE w:val="0"/>
        <w:autoSpaceDN w:val="0"/>
        <w:adjustRightInd w:val="0"/>
        <w:spacing w:line="360" w:lineRule="auto"/>
        <w:jc w:val="both"/>
        <w:rPr>
          <w:rFonts w:ascii="Cambria Math" w:hAnsi="Cambria Math" w:cs="Arial"/>
        </w:rPr>
      </w:pPr>
    </w:p>
    <w:p w:rsidR="00650982" w:rsidRDefault="00F170CB" w:rsidP="00650982">
      <w:pPr>
        <w:autoSpaceDE w:val="0"/>
        <w:autoSpaceDN w:val="0"/>
        <w:adjustRightInd w:val="0"/>
        <w:spacing w:line="360" w:lineRule="auto"/>
        <w:jc w:val="both"/>
        <w:rPr>
          <w:rFonts w:ascii="Cambria Math" w:hAnsi="Cambria Math" w:cs="Arial"/>
        </w:rPr>
      </w:pPr>
      <w:r w:rsidRPr="00F170CB">
        <w:rPr>
          <w:rFonts w:ascii="Cambria Math" w:hAnsi="Cambria Math" w:cs="Arial"/>
        </w:rPr>
        <w:t xml:space="preserve">Tipo A.3: Bolsas conteniendo sangre humana y hemoderivados: </w:t>
      </w:r>
    </w:p>
    <w:p w:rsidR="00F170CB" w:rsidRDefault="00F170CB" w:rsidP="00650982">
      <w:pPr>
        <w:autoSpaceDE w:val="0"/>
        <w:autoSpaceDN w:val="0"/>
        <w:adjustRightInd w:val="0"/>
        <w:spacing w:line="360" w:lineRule="auto"/>
        <w:jc w:val="both"/>
        <w:rPr>
          <w:rFonts w:ascii="Cambria Math" w:hAnsi="Cambria Math" w:cs="Arial"/>
        </w:rPr>
      </w:pPr>
      <w:r w:rsidRPr="00F170CB">
        <w:rPr>
          <w:rFonts w:ascii="Cambria Math" w:hAnsi="Cambria Math" w:cs="Arial"/>
        </w:rPr>
        <w:t>Este grupo está</w:t>
      </w:r>
      <w:r>
        <w:rPr>
          <w:rFonts w:ascii="Cambria Math" w:hAnsi="Cambria Math" w:cs="Arial"/>
        </w:rPr>
        <w:t xml:space="preserve"> </w:t>
      </w:r>
      <w:r w:rsidRPr="00F170CB">
        <w:rPr>
          <w:rFonts w:ascii="Cambria Math" w:hAnsi="Cambria Math" w:cs="Arial"/>
        </w:rPr>
        <w:t>constituido por materiales o bolsas con contenido de sangre humana de pacientes, con</w:t>
      </w:r>
      <w:r>
        <w:rPr>
          <w:rFonts w:ascii="Cambria Math" w:hAnsi="Cambria Math" w:cs="Arial"/>
        </w:rPr>
        <w:t xml:space="preserve"> </w:t>
      </w:r>
      <w:r w:rsidR="00650982" w:rsidRPr="00650982">
        <w:rPr>
          <w:rFonts w:ascii="Cambria Math" w:hAnsi="Cambria Math" w:cs="Arial"/>
        </w:rPr>
        <w:t>plazo de utilización vencida, serología positiva, muestras de sangre para análisis, suero,</w:t>
      </w:r>
      <w:r w:rsidR="00650982">
        <w:rPr>
          <w:rFonts w:ascii="Cambria Math" w:hAnsi="Cambria Math" w:cs="Arial"/>
        </w:rPr>
        <w:t xml:space="preserve"> </w:t>
      </w:r>
      <w:r w:rsidR="00650982" w:rsidRPr="00650982">
        <w:rPr>
          <w:rFonts w:ascii="Cambria Math" w:hAnsi="Cambria Math" w:cs="Arial"/>
        </w:rPr>
        <w:t>plasma y hemoderivados</w:t>
      </w:r>
      <w:r w:rsidR="00650982">
        <w:rPr>
          <w:rFonts w:ascii="Cambria Math" w:hAnsi="Cambria Math" w:cs="Arial"/>
        </w:rPr>
        <w:t>.</w:t>
      </w:r>
      <w:r w:rsidR="004D35F3">
        <w:rPr>
          <w:rFonts w:ascii="Cambria Math" w:hAnsi="Cambria Math" w:cs="Arial"/>
        </w:rPr>
        <w:t xml:space="preserve"> Este tipo de residuos no se genera en el establecimiento.</w:t>
      </w:r>
    </w:p>
    <w:p w:rsidR="00EE6AA0" w:rsidRDefault="00EE6AA0" w:rsidP="00650982">
      <w:pPr>
        <w:autoSpaceDE w:val="0"/>
        <w:autoSpaceDN w:val="0"/>
        <w:adjustRightInd w:val="0"/>
        <w:spacing w:line="360" w:lineRule="auto"/>
        <w:jc w:val="both"/>
        <w:rPr>
          <w:rFonts w:ascii="Cambria Math" w:hAnsi="Cambria Math" w:cs="Arial"/>
        </w:rPr>
      </w:pPr>
    </w:p>
    <w:p w:rsidR="00650982" w:rsidRDefault="00650982" w:rsidP="00650982">
      <w:pPr>
        <w:autoSpaceDE w:val="0"/>
        <w:autoSpaceDN w:val="0"/>
        <w:adjustRightInd w:val="0"/>
        <w:spacing w:line="360" w:lineRule="auto"/>
        <w:jc w:val="both"/>
        <w:rPr>
          <w:rFonts w:ascii="Cambria Math" w:hAnsi="Cambria Math" w:cs="Arial"/>
        </w:rPr>
      </w:pPr>
      <w:r w:rsidRPr="00650982">
        <w:rPr>
          <w:rFonts w:ascii="Cambria Math" w:hAnsi="Cambria Math" w:cs="Arial"/>
        </w:rPr>
        <w:t xml:space="preserve">Tipo A.4: Residuos Quirúrgicos y </w:t>
      </w:r>
      <w:proofErr w:type="spellStart"/>
      <w:r w:rsidRPr="00650982">
        <w:rPr>
          <w:rFonts w:ascii="Cambria Math" w:hAnsi="Cambria Math" w:cs="Arial"/>
        </w:rPr>
        <w:t>Anátomo</w:t>
      </w:r>
      <w:proofErr w:type="spellEnd"/>
      <w:r w:rsidRPr="00650982">
        <w:rPr>
          <w:rFonts w:ascii="Cambria Math" w:hAnsi="Cambria Math" w:cs="Arial"/>
        </w:rPr>
        <w:t xml:space="preserve">-Patológicos: </w:t>
      </w:r>
    </w:p>
    <w:p w:rsidR="00650982" w:rsidRDefault="00650982" w:rsidP="00650982">
      <w:pPr>
        <w:autoSpaceDE w:val="0"/>
        <w:autoSpaceDN w:val="0"/>
        <w:adjustRightInd w:val="0"/>
        <w:spacing w:line="360" w:lineRule="auto"/>
        <w:jc w:val="both"/>
        <w:rPr>
          <w:rFonts w:ascii="Cambria Math" w:hAnsi="Cambria Math" w:cs="Arial"/>
        </w:rPr>
      </w:pPr>
      <w:r w:rsidRPr="00650982">
        <w:rPr>
          <w:rFonts w:ascii="Cambria Math" w:hAnsi="Cambria Math" w:cs="Arial"/>
        </w:rPr>
        <w:t>Compuesto por tejidos,</w:t>
      </w:r>
      <w:r>
        <w:rPr>
          <w:rFonts w:ascii="Cambria Math" w:hAnsi="Cambria Math" w:cs="Arial"/>
        </w:rPr>
        <w:t xml:space="preserve"> </w:t>
      </w:r>
      <w:r w:rsidRPr="00650982">
        <w:rPr>
          <w:rFonts w:ascii="Cambria Math" w:hAnsi="Cambria Math" w:cs="Arial"/>
        </w:rPr>
        <w:t>órganos, piezas anatómicas, restos de fetos muertos y residuos sólidos contaminados con</w:t>
      </w:r>
      <w:r>
        <w:rPr>
          <w:rFonts w:ascii="Cambria Math" w:hAnsi="Cambria Math" w:cs="Arial"/>
        </w:rPr>
        <w:t xml:space="preserve"> </w:t>
      </w:r>
      <w:r w:rsidRPr="00650982">
        <w:rPr>
          <w:rFonts w:ascii="Cambria Math" w:hAnsi="Cambria Math" w:cs="Arial"/>
        </w:rPr>
        <w:t>líquidos corporales (sangre, trasudados, exudados, etc.) resultantes de una cirugía,</w:t>
      </w:r>
      <w:r>
        <w:rPr>
          <w:rFonts w:ascii="Cambria Math" w:hAnsi="Cambria Math" w:cs="Arial"/>
        </w:rPr>
        <w:t xml:space="preserve"> </w:t>
      </w:r>
      <w:r w:rsidRPr="00650982">
        <w:rPr>
          <w:rFonts w:ascii="Cambria Math" w:hAnsi="Cambria Math" w:cs="Arial"/>
        </w:rPr>
        <w:t>autopsia u otros procedimientos.</w:t>
      </w:r>
      <w:r>
        <w:rPr>
          <w:rFonts w:ascii="Cambria Math" w:hAnsi="Cambria Math" w:cs="Arial"/>
        </w:rPr>
        <w:t xml:space="preserve"> </w:t>
      </w:r>
      <w:r w:rsidR="004D35F3">
        <w:rPr>
          <w:rFonts w:ascii="Cambria Math" w:hAnsi="Cambria Math" w:cs="Arial"/>
        </w:rPr>
        <w:t>Este tipo de residuos no se genera en el establecimiento de salud.</w:t>
      </w:r>
    </w:p>
    <w:p w:rsidR="00650982" w:rsidRPr="00650982" w:rsidRDefault="00650982" w:rsidP="00650982">
      <w:pPr>
        <w:autoSpaceDE w:val="0"/>
        <w:autoSpaceDN w:val="0"/>
        <w:adjustRightInd w:val="0"/>
        <w:spacing w:line="360" w:lineRule="auto"/>
        <w:jc w:val="both"/>
        <w:rPr>
          <w:rFonts w:ascii="Cambria Math" w:hAnsi="Cambria Math" w:cs="Arial"/>
        </w:rPr>
      </w:pPr>
    </w:p>
    <w:p w:rsidR="00650982" w:rsidRDefault="00650982" w:rsidP="00650982">
      <w:pPr>
        <w:autoSpaceDE w:val="0"/>
        <w:autoSpaceDN w:val="0"/>
        <w:adjustRightInd w:val="0"/>
        <w:spacing w:line="360" w:lineRule="auto"/>
        <w:jc w:val="both"/>
        <w:rPr>
          <w:rFonts w:ascii="Cambria Math" w:hAnsi="Cambria Math" w:cs="Arial"/>
        </w:rPr>
      </w:pPr>
      <w:r>
        <w:rPr>
          <w:rFonts w:ascii="Cambria Math" w:hAnsi="Cambria Math" w:cs="Arial"/>
        </w:rPr>
        <w:t>Tipo A.5: Punzo cortantes</w:t>
      </w:r>
      <w:r w:rsidRPr="00650982">
        <w:rPr>
          <w:rFonts w:ascii="Cambria Math" w:hAnsi="Cambria Math" w:cs="Arial"/>
        </w:rPr>
        <w:t xml:space="preserve">: </w:t>
      </w:r>
    </w:p>
    <w:p w:rsidR="00650982" w:rsidRDefault="00650982" w:rsidP="00650982">
      <w:pPr>
        <w:autoSpaceDE w:val="0"/>
        <w:autoSpaceDN w:val="0"/>
        <w:adjustRightInd w:val="0"/>
        <w:spacing w:line="360" w:lineRule="auto"/>
        <w:jc w:val="both"/>
        <w:rPr>
          <w:rFonts w:ascii="Cambria Math" w:hAnsi="Cambria Math" w:cs="Arial"/>
        </w:rPr>
      </w:pPr>
      <w:r w:rsidRPr="00650982">
        <w:rPr>
          <w:rFonts w:ascii="Cambria Math" w:hAnsi="Cambria Math" w:cs="Arial"/>
        </w:rPr>
        <w:t>Compuestos por elementos punzo cortantes que estuvieron</w:t>
      </w:r>
      <w:r>
        <w:rPr>
          <w:rFonts w:ascii="Cambria Math" w:hAnsi="Cambria Math" w:cs="Arial"/>
        </w:rPr>
        <w:t xml:space="preserve"> </w:t>
      </w:r>
      <w:r w:rsidRPr="00650982">
        <w:rPr>
          <w:rFonts w:ascii="Cambria Math" w:hAnsi="Cambria Math" w:cs="Arial"/>
        </w:rPr>
        <w:t>en contacto con pacientes o agentes infecciosos, incluyen agujas hipodérmicas, jeringas,</w:t>
      </w:r>
      <w:r>
        <w:rPr>
          <w:rFonts w:ascii="Cambria Math" w:hAnsi="Cambria Math" w:cs="Arial"/>
        </w:rPr>
        <w:t xml:space="preserve"> </w:t>
      </w:r>
      <w:r w:rsidRPr="00650982">
        <w:rPr>
          <w:rFonts w:ascii="Cambria Math" w:hAnsi="Cambria Math" w:cs="Arial"/>
        </w:rPr>
        <w:t>pipetas, bisturís, placas de cultivo, agujas de sutura, catéteres con aguja y otros objetos de</w:t>
      </w:r>
      <w:r>
        <w:rPr>
          <w:rFonts w:ascii="Cambria Math" w:hAnsi="Cambria Math" w:cs="Arial"/>
        </w:rPr>
        <w:t xml:space="preserve"> </w:t>
      </w:r>
      <w:r w:rsidRPr="00650982">
        <w:rPr>
          <w:rFonts w:ascii="Cambria Math" w:hAnsi="Cambria Math" w:cs="Arial"/>
        </w:rPr>
        <w:t>vidrio enteros o rotos u objetos corto punzantes desechados.</w:t>
      </w:r>
      <w:r w:rsidR="004D35F3">
        <w:rPr>
          <w:rFonts w:ascii="Cambria Math" w:hAnsi="Cambria Math" w:cs="Arial"/>
        </w:rPr>
        <w:t xml:space="preserve"> Este tipo de residuo es generado en el establecimiento de salud.</w:t>
      </w:r>
    </w:p>
    <w:p w:rsidR="00650982" w:rsidRPr="00650982" w:rsidRDefault="00650982" w:rsidP="00650982">
      <w:pPr>
        <w:autoSpaceDE w:val="0"/>
        <w:autoSpaceDN w:val="0"/>
        <w:adjustRightInd w:val="0"/>
        <w:spacing w:line="360" w:lineRule="auto"/>
        <w:jc w:val="both"/>
        <w:rPr>
          <w:rFonts w:ascii="Cambria Math" w:hAnsi="Cambria Math" w:cs="Arial"/>
        </w:rPr>
      </w:pPr>
    </w:p>
    <w:p w:rsidR="00650982" w:rsidRDefault="00650982" w:rsidP="00650982">
      <w:pPr>
        <w:autoSpaceDE w:val="0"/>
        <w:autoSpaceDN w:val="0"/>
        <w:adjustRightInd w:val="0"/>
        <w:spacing w:line="360" w:lineRule="auto"/>
        <w:jc w:val="both"/>
        <w:rPr>
          <w:rFonts w:ascii="Cambria Math" w:hAnsi="Cambria Math" w:cs="Arial"/>
        </w:rPr>
      </w:pPr>
      <w:r w:rsidRPr="00650982">
        <w:rPr>
          <w:rFonts w:ascii="Cambria Math" w:hAnsi="Cambria Math" w:cs="Arial"/>
        </w:rPr>
        <w:t xml:space="preserve">Tipo A.6: Animales contaminados: </w:t>
      </w:r>
    </w:p>
    <w:p w:rsidR="00650982" w:rsidRDefault="00650982" w:rsidP="00650982">
      <w:pPr>
        <w:autoSpaceDE w:val="0"/>
        <w:autoSpaceDN w:val="0"/>
        <w:adjustRightInd w:val="0"/>
        <w:spacing w:line="360" w:lineRule="auto"/>
        <w:jc w:val="both"/>
        <w:rPr>
          <w:rFonts w:ascii="Cambria Math" w:hAnsi="Cambria Math" w:cs="Arial"/>
        </w:rPr>
      </w:pPr>
      <w:r w:rsidRPr="00650982">
        <w:rPr>
          <w:rFonts w:ascii="Cambria Math" w:hAnsi="Cambria Math" w:cs="Arial"/>
        </w:rPr>
        <w:t>Se incluyen aquí los cadáveres o partes de animales</w:t>
      </w:r>
      <w:r>
        <w:rPr>
          <w:rFonts w:ascii="Cambria Math" w:hAnsi="Cambria Math" w:cs="Arial"/>
        </w:rPr>
        <w:t xml:space="preserve"> </w:t>
      </w:r>
      <w:r w:rsidRPr="00650982">
        <w:rPr>
          <w:rFonts w:ascii="Cambria Math" w:hAnsi="Cambria Math" w:cs="Arial"/>
        </w:rPr>
        <w:t>inoculados, expuestos a microorganismos patógenos o portadores de enfermedades</w:t>
      </w:r>
      <w:r>
        <w:rPr>
          <w:rFonts w:ascii="Cambria Math" w:hAnsi="Cambria Math" w:cs="Arial"/>
        </w:rPr>
        <w:t xml:space="preserve"> </w:t>
      </w:r>
      <w:r w:rsidRPr="00650982">
        <w:rPr>
          <w:rFonts w:ascii="Cambria Math" w:hAnsi="Cambria Math" w:cs="Arial"/>
        </w:rPr>
        <w:t xml:space="preserve">infectocontagiosas; así </w:t>
      </w:r>
      <w:r w:rsidRPr="00650982">
        <w:rPr>
          <w:rFonts w:ascii="Cambria Math" w:hAnsi="Cambria Math" w:cs="Arial"/>
        </w:rPr>
        <w:lastRenderedPageBreak/>
        <w:t>como sus lechos o residuos que hayan tenido contacto con éste.</w:t>
      </w:r>
      <w:r w:rsidR="004D35F3">
        <w:rPr>
          <w:rFonts w:ascii="Cambria Math" w:hAnsi="Cambria Math" w:cs="Arial"/>
        </w:rPr>
        <w:t xml:space="preserve"> Este tipo de residuos no se genera en el establecimiento.</w:t>
      </w:r>
    </w:p>
    <w:p w:rsidR="00650982" w:rsidRDefault="00650982" w:rsidP="00650982">
      <w:pPr>
        <w:autoSpaceDE w:val="0"/>
        <w:autoSpaceDN w:val="0"/>
        <w:adjustRightInd w:val="0"/>
        <w:spacing w:line="360" w:lineRule="auto"/>
        <w:jc w:val="both"/>
        <w:rPr>
          <w:rFonts w:ascii="Cambria Math" w:hAnsi="Cambria Math" w:cs="Arial"/>
        </w:rPr>
      </w:pPr>
    </w:p>
    <w:p w:rsidR="00650982" w:rsidRPr="00650982" w:rsidRDefault="00650982" w:rsidP="00650982">
      <w:pPr>
        <w:autoSpaceDE w:val="0"/>
        <w:autoSpaceDN w:val="0"/>
        <w:adjustRightInd w:val="0"/>
        <w:spacing w:line="360" w:lineRule="auto"/>
        <w:jc w:val="both"/>
        <w:rPr>
          <w:rFonts w:ascii="Cambria Math" w:hAnsi="Cambria Math" w:cs="Arial"/>
          <w:b/>
        </w:rPr>
      </w:pPr>
      <w:r w:rsidRPr="00650982">
        <w:rPr>
          <w:rFonts w:ascii="Cambria Math" w:hAnsi="Cambria Math" w:cs="Arial"/>
          <w:b/>
        </w:rPr>
        <w:t>Clase B: Residuos Especiales</w:t>
      </w:r>
    </w:p>
    <w:p w:rsidR="00650982" w:rsidRDefault="00650982" w:rsidP="00650982">
      <w:pPr>
        <w:autoSpaceDE w:val="0"/>
        <w:autoSpaceDN w:val="0"/>
        <w:adjustRightInd w:val="0"/>
        <w:spacing w:line="360" w:lineRule="auto"/>
        <w:jc w:val="both"/>
        <w:rPr>
          <w:rFonts w:ascii="Cambria Math" w:hAnsi="Cambria Math" w:cs="Arial"/>
        </w:rPr>
      </w:pPr>
      <w:r w:rsidRPr="00650982">
        <w:rPr>
          <w:rFonts w:ascii="Cambria Math" w:hAnsi="Cambria Math" w:cs="Arial"/>
        </w:rPr>
        <w:t xml:space="preserve">Son aquellos residuos peligrosos generados en </w:t>
      </w:r>
      <w:r w:rsidR="008254AA" w:rsidRPr="00650982">
        <w:rPr>
          <w:rFonts w:ascii="Cambria Math" w:hAnsi="Cambria Math" w:cs="Arial"/>
        </w:rPr>
        <w:t xml:space="preserve">los </w:t>
      </w:r>
      <w:r w:rsidR="008254AA">
        <w:rPr>
          <w:rFonts w:ascii="Cambria Math" w:hAnsi="Cambria Math" w:cs="Arial"/>
        </w:rPr>
        <w:t>establecimientos</w:t>
      </w:r>
      <w:r w:rsidR="004D35F3">
        <w:rPr>
          <w:rFonts w:ascii="Cambria Math" w:hAnsi="Cambria Math" w:cs="Arial"/>
        </w:rPr>
        <w:t xml:space="preserve"> de salud</w:t>
      </w:r>
      <w:r w:rsidRPr="00650982">
        <w:rPr>
          <w:rFonts w:ascii="Cambria Math" w:hAnsi="Cambria Math" w:cs="Arial"/>
        </w:rPr>
        <w:t>, con características físicas</w:t>
      </w:r>
      <w:r>
        <w:rPr>
          <w:rFonts w:ascii="Cambria Math" w:hAnsi="Cambria Math" w:cs="Arial"/>
        </w:rPr>
        <w:t xml:space="preserve"> </w:t>
      </w:r>
      <w:r w:rsidRPr="00650982">
        <w:rPr>
          <w:rFonts w:ascii="Cambria Math" w:hAnsi="Cambria Math" w:cs="Arial"/>
        </w:rPr>
        <w:t>y químicas de potencial peligro por lo corrosivo, inflamable, tóxico, explosivo y</w:t>
      </w:r>
      <w:r>
        <w:rPr>
          <w:rFonts w:ascii="Cambria Math" w:hAnsi="Cambria Math" w:cs="Arial"/>
        </w:rPr>
        <w:t xml:space="preserve"> </w:t>
      </w:r>
      <w:r w:rsidRPr="00650982">
        <w:rPr>
          <w:rFonts w:ascii="Cambria Math" w:hAnsi="Cambria Math" w:cs="Arial"/>
        </w:rPr>
        <w:t xml:space="preserve">reactivo para la persona expuesta. Símbolos: </w:t>
      </w:r>
      <w:r w:rsidRPr="00650982">
        <w:rPr>
          <w:rFonts w:ascii="Cambria Math" w:hAnsi="Cambria Math" w:cs="Arial"/>
        </w:rPr>
        <w:cr/>
      </w:r>
    </w:p>
    <w:p w:rsidR="00650982" w:rsidRDefault="00650982" w:rsidP="009B3FE7">
      <w:pPr>
        <w:autoSpaceDE w:val="0"/>
        <w:autoSpaceDN w:val="0"/>
        <w:adjustRightInd w:val="0"/>
        <w:spacing w:line="360" w:lineRule="auto"/>
        <w:jc w:val="center"/>
        <w:rPr>
          <w:rFonts w:ascii="Cambria Math" w:hAnsi="Cambria Math" w:cs="Arial"/>
        </w:rPr>
      </w:pPr>
      <w:r>
        <w:rPr>
          <w:noProof/>
          <w:lang w:val="es-PE" w:eastAsia="es-PE"/>
        </w:rPr>
        <w:drawing>
          <wp:anchor distT="0" distB="0" distL="114300" distR="114300" simplePos="0" relativeHeight="251657728" behindDoc="0" locked="0" layoutInCell="1" allowOverlap="1">
            <wp:simplePos x="0" y="0"/>
            <wp:positionH relativeFrom="margin">
              <wp:align>center</wp:align>
            </wp:positionH>
            <wp:positionV relativeFrom="paragraph">
              <wp:posOffset>8890</wp:posOffset>
            </wp:positionV>
            <wp:extent cx="1097280" cy="960120"/>
            <wp:effectExtent l="0" t="0" r="7620" b="0"/>
            <wp:wrapThrough wrapText="bothSides">
              <wp:wrapPolygon edited="0">
                <wp:start x="9375" y="0"/>
                <wp:lineTo x="2250" y="13714"/>
                <wp:lineTo x="0" y="19286"/>
                <wp:lineTo x="0" y="21000"/>
                <wp:lineTo x="21375" y="21000"/>
                <wp:lineTo x="21375" y="19286"/>
                <wp:lineTo x="19125" y="13714"/>
                <wp:lineTo x="12000" y="0"/>
                <wp:lineTo x="9375" y="0"/>
              </wp:wrapPolygon>
            </wp:wrapThrough>
            <wp:docPr id="3" name="Imagen 3" descr="Resultado de imagen para riesgo radiac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riesgo radiactiv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7280" cy="9601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50982" w:rsidRDefault="00650982" w:rsidP="009B3FE7">
      <w:pPr>
        <w:autoSpaceDE w:val="0"/>
        <w:autoSpaceDN w:val="0"/>
        <w:adjustRightInd w:val="0"/>
        <w:spacing w:line="360" w:lineRule="auto"/>
        <w:jc w:val="center"/>
        <w:rPr>
          <w:rFonts w:ascii="Cambria Math" w:hAnsi="Cambria Math" w:cs="Arial"/>
        </w:rPr>
      </w:pPr>
    </w:p>
    <w:p w:rsidR="00650982" w:rsidRDefault="00650982" w:rsidP="009B3FE7">
      <w:pPr>
        <w:autoSpaceDE w:val="0"/>
        <w:autoSpaceDN w:val="0"/>
        <w:adjustRightInd w:val="0"/>
        <w:spacing w:line="360" w:lineRule="auto"/>
        <w:jc w:val="center"/>
        <w:rPr>
          <w:rFonts w:ascii="Cambria Math" w:hAnsi="Cambria Math" w:cs="Arial"/>
        </w:rPr>
      </w:pPr>
    </w:p>
    <w:p w:rsidR="00650982" w:rsidRDefault="00650982" w:rsidP="009B3FE7">
      <w:pPr>
        <w:autoSpaceDE w:val="0"/>
        <w:autoSpaceDN w:val="0"/>
        <w:adjustRightInd w:val="0"/>
        <w:spacing w:line="360" w:lineRule="auto"/>
        <w:jc w:val="center"/>
        <w:rPr>
          <w:rFonts w:ascii="Cambria Math" w:hAnsi="Cambria Math" w:cs="Arial"/>
        </w:rPr>
      </w:pPr>
    </w:p>
    <w:p w:rsidR="00650982" w:rsidRDefault="00650982" w:rsidP="00650982">
      <w:pPr>
        <w:autoSpaceDE w:val="0"/>
        <w:autoSpaceDN w:val="0"/>
        <w:adjustRightInd w:val="0"/>
        <w:spacing w:line="360" w:lineRule="auto"/>
        <w:rPr>
          <w:rFonts w:ascii="Cambria Math" w:hAnsi="Cambria Math" w:cs="Arial"/>
        </w:rPr>
      </w:pPr>
    </w:p>
    <w:p w:rsidR="0046102A" w:rsidRDefault="0046102A" w:rsidP="0046102A">
      <w:pPr>
        <w:autoSpaceDE w:val="0"/>
        <w:autoSpaceDN w:val="0"/>
        <w:adjustRightInd w:val="0"/>
        <w:spacing w:line="360" w:lineRule="auto"/>
        <w:jc w:val="both"/>
        <w:rPr>
          <w:rFonts w:ascii="Cambria Math" w:hAnsi="Cambria Math" w:cs="Arial"/>
        </w:rPr>
      </w:pPr>
      <w:r w:rsidRPr="0046102A">
        <w:rPr>
          <w:rFonts w:ascii="Cambria Math" w:hAnsi="Cambria Math" w:cs="Arial"/>
        </w:rPr>
        <w:t xml:space="preserve">Tipo B.1: Residuos Químicos: </w:t>
      </w:r>
    </w:p>
    <w:p w:rsidR="00650982" w:rsidRDefault="0046102A" w:rsidP="0046102A">
      <w:pPr>
        <w:autoSpaceDE w:val="0"/>
        <w:autoSpaceDN w:val="0"/>
        <w:adjustRightInd w:val="0"/>
        <w:spacing w:line="360" w:lineRule="auto"/>
        <w:jc w:val="both"/>
        <w:rPr>
          <w:rFonts w:ascii="Cambria Math" w:hAnsi="Cambria Math" w:cs="Arial"/>
        </w:rPr>
      </w:pPr>
      <w:r w:rsidRPr="0046102A">
        <w:rPr>
          <w:rFonts w:ascii="Cambria Math" w:hAnsi="Cambria Math" w:cs="Arial"/>
        </w:rPr>
        <w:t xml:space="preserve">Recipientes o materiales contaminados </w:t>
      </w:r>
      <w:r w:rsidR="008254AA" w:rsidRPr="0046102A">
        <w:rPr>
          <w:rFonts w:ascii="Cambria Math" w:hAnsi="Cambria Math" w:cs="Arial"/>
        </w:rPr>
        <w:t xml:space="preserve">por </w:t>
      </w:r>
      <w:r w:rsidR="008254AA">
        <w:rPr>
          <w:rFonts w:ascii="Cambria Math" w:hAnsi="Cambria Math" w:cs="Arial"/>
        </w:rPr>
        <w:t>sustancias</w:t>
      </w:r>
      <w:r w:rsidRPr="0046102A">
        <w:rPr>
          <w:rFonts w:ascii="Cambria Math" w:hAnsi="Cambria Math" w:cs="Arial"/>
        </w:rPr>
        <w:t xml:space="preserve"> o</w:t>
      </w:r>
      <w:r>
        <w:rPr>
          <w:rFonts w:ascii="Cambria Math" w:hAnsi="Cambria Math" w:cs="Arial"/>
        </w:rPr>
        <w:t xml:space="preserve"> </w:t>
      </w:r>
      <w:r w:rsidRPr="0046102A">
        <w:rPr>
          <w:rFonts w:ascii="Cambria Math" w:hAnsi="Cambria Math" w:cs="Arial"/>
        </w:rPr>
        <w:t>productos químicos con características tóxicas, corrosivas, inflamables, explosivos,</w:t>
      </w:r>
      <w:r>
        <w:rPr>
          <w:rFonts w:ascii="Cambria Math" w:hAnsi="Cambria Math" w:cs="Arial"/>
        </w:rPr>
        <w:t xml:space="preserve"> </w:t>
      </w:r>
      <w:r w:rsidRPr="0046102A">
        <w:rPr>
          <w:rFonts w:ascii="Cambria Math" w:hAnsi="Cambria Math" w:cs="Arial"/>
        </w:rPr>
        <w:t xml:space="preserve">reactivas, </w:t>
      </w:r>
      <w:proofErr w:type="spellStart"/>
      <w:r w:rsidRPr="0046102A">
        <w:rPr>
          <w:rFonts w:ascii="Cambria Math" w:hAnsi="Cambria Math" w:cs="Arial"/>
        </w:rPr>
        <w:t>genotóxicos</w:t>
      </w:r>
      <w:proofErr w:type="spellEnd"/>
      <w:r w:rsidRPr="0046102A">
        <w:rPr>
          <w:rFonts w:ascii="Cambria Math" w:hAnsi="Cambria Math" w:cs="Arial"/>
        </w:rPr>
        <w:t xml:space="preserve"> o </w:t>
      </w:r>
      <w:proofErr w:type="spellStart"/>
      <w:r w:rsidRPr="0046102A">
        <w:rPr>
          <w:rFonts w:ascii="Cambria Math" w:hAnsi="Cambria Math" w:cs="Arial"/>
        </w:rPr>
        <w:t>mutagénicos</w:t>
      </w:r>
      <w:proofErr w:type="spellEnd"/>
      <w:r w:rsidRPr="0046102A">
        <w:rPr>
          <w:rFonts w:ascii="Cambria Math" w:hAnsi="Cambria Math" w:cs="Arial"/>
        </w:rPr>
        <w:t>; tales como</w:t>
      </w:r>
      <w:r>
        <w:rPr>
          <w:rFonts w:ascii="Cambria Math" w:hAnsi="Cambria Math" w:cs="Arial"/>
        </w:rPr>
        <w:t xml:space="preserve"> </w:t>
      </w:r>
      <w:proofErr w:type="spellStart"/>
      <w:r w:rsidRPr="0046102A">
        <w:rPr>
          <w:rFonts w:ascii="Cambria Math" w:hAnsi="Cambria Math" w:cs="Arial"/>
        </w:rPr>
        <w:t>quimioterápicos</w:t>
      </w:r>
      <w:proofErr w:type="spellEnd"/>
      <w:r w:rsidRPr="0046102A">
        <w:rPr>
          <w:rFonts w:ascii="Cambria Math" w:hAnsi="Cambria Math" w:cs="Arial"/>
        </w:rPr>
        <w:t>, productos químicos no</w:t>
      </w:r>
      <w:r>
        <w:rPr>
          <w:rFonts w:ascii="Cambria Math" w:hAnsi="Cambria Math" w:cs="Arial"/>
        </w:rPr>
        <w:t xml:space="preserve"> </w:t>
      </w:r>
      <w:r w:rsidRPr="0046102A">
        <w:rPr>
          <w:rFonts w:ascii="Cambria Math" w:hAnsi="Cambria Math" w:cs="Arial"/>
        </w:rPr>
        <w:t>utilizados;</w:t>
      </w:r>
      <w:r>
        <w:rPr>
          <w:rFonts w:ascii="Cambria Math" w:hAnsi="Cambria Math" w:cs="Arial"/>
        </w:rPr>
        <w:t xml:space="preserve"> </w:t>
      </w:r>
      <w:r w:rsidRPr="0046102A">
        <w:rPr>
          <w:rFonts w:ascii="Cambria Math" w:hAnsi="Cambria Math" w:cs="Arial"/>
        </w:rPr>
        <w:t>plaguicidas fuera de</w:t>
      </w:r>
      <w:r>
        <w:rPr>
          <w:rFonts w:ascii="Cambria Math" w:hAnsi="Cambria Math" w:cs="Arial"/>
        </w:rPr>
        <w:t xml:space="preserve"> </w:t>
      </w:r>
      <w:r w:rsidRPr="0046102A">
        <w:rPr>
          <w:rFonts w:ascii="Cambria Math" w:hAnsi="Cambria Math" w:cs="Arial"/>
        </w:rPr>
        <w:t>especificación, solventes, ácido crómico (usado en limpieza</w:t>
      </w:r>
      <w:r>
        <w:rPr>
          <w:rFonts w:ascii="Cambria Math" w:hAnsi="Cambria Math" w:cs="Arial"/>
        </w:rPr>
        <w:t xml:space="preserve"> </w:t>
      </w:r>
      <w:r w:rsidRPr="0046102A">
        <w:rPr>
          <w:rFonts w:ascii="Cambria Math" w:hAnsi="Cambria Math" w:cs="Arial"/>
        </w:rPr>
        <w:t>de vidrios de laboratorio), mercurio de termómetros, soluciones para revelado de</w:t>
      </w:r>
      <w:r>
        <w:rPr>
          <w:rFonts w:ascii="Cambria Math" w:hAnsi="Cambria Math" w:cs="Arial"/>
        </w:rPr>
        <w:t xml:space="preserve"> </w:t>
      </w:r>
      <w:r w:rsidRPr="0046102A">
        <w:rPr>
          <w:rFonts w:ascii="Cambria Math" w:hAnsi="Cambria Math" w:cs="Arial"/>
        </w:rPr>
        <w:t xml:space="preserve">radiografías, aceites lubricantes usados, </w:t>
      </w:r>
      <w:r w:rsidR="008254AA" w:rsidRPr="0046102A">
        <w:rPr>
          <w:rFonts w:ascii="Cambria Math" w:hAnsi="Cambria Math" w:cs="Arial"/>
        </w:rPr>
        <w:t>tóner</w:t>
      </w:r>
      <w:r w:rsidRPr="0046102A">
        <w:rPr>
          <w:rFonts w:ascii="Cambria Math" w:hAnsi="Cambria Math" w:cs="Arial"/>
        </w:rPr>
        <w:t>, pilas, entre otros</w:t>
      </w:r>
      <w:r>
        <w:rPr>
          <w:rFonts w:ascii="Cambria Math" w:hAnsi="Cambria Math" w:cs="Arial"/>
        </w:rPr>
        <w:t>.</w:t>
      </w:r>
      <w:r w:rsidR="008254AA">
        <w:rPr>
          <w:rFonts w:ascii="Cambria Math" w:hAnsi="Cambria Math" w:cs="Arial"/>
        </w:rPr>
        <w:t xml:space="preserve"> Este tipo de residuos es generado en el establecimiento de salud.</w:t>
      </w:r>
    </w:p>
    <w:p w:rsidR="00EE6AA0" w:rsidRDefault="00EE6AA0" w:rsidP="0046102A">
      <w:pPr>
        <w:autoSpaceDE w:val="0"/>
        <w:autoSpaceDN w:val="0"/>
        <w:adjustRightInd w:val="0"/>
        <w:spacing w:line="360" w:lineRule="auto"/>
        <w:jc w:val="both"/>
        <w:rPr>
          <w:rFonts w:ascii="Cambria Math" w:hAnsi="Cambria Math" w:cs="Arial"/>
        </w:rPr>
      </w:pPr>
    </w:p>
    <w:p w:rsidR="0046102A" w:rsidRDefault="0046102A" w:rsidP="0046102A">
      <w:pPr>
        <w:autoSpaceDE w:val="0"/>
        <w:autoSpaceDN w:val="0"/>
        <w:adjustRightInd w:val="0"/>
        <w:spacing w:line="360" w:lineRule="auto"/>
        <w:jc w:val="both"/>
        <w:rPr>
          <w:rFonts w:ascii="Cambria Math" w:hAnsi="Cambria Math" w:cs="Arial"/>
        </w:rPr>
      </w:pPr>
      <w:r w:rsidRPr="0046102A">
        <w:rPr>
          <w:rFonts w:ascii="Cambria Math" w:hAnsi="Cambria Math" w:cs="Arial"/>
        </w:rPr>
        <w:t xml:space="preserve">Tipo B.2: Residuos Farmacológicos: </w:t>
      </w:r>
    </w:p>
    <w:p w:rsidR="0046102A" w:rsidRDefault="0046102A" w:rsidP="0046102A">
      <w:pPr>
        <w:autoSpaceDE w:val="0"/>
        <w:autoSpaceDN w:val="0"/>
        <w:adjustRightInd w:val="0"/>
        <w:spacing w:line="360" w:lineRule="auto"/>
        <w:jc w:val="both"/>
        <w:rPr>
          <w:rFonts w:ascii="Cambria Math" w:hAnsi="Cambria Math" w:cs="Arial"/>
        </w:rPr>
      </w:pPr>
      <w:r w:rsidRPr="0046102A">
        <w:rPr>
          <w:rFonts w:ascii="Cambria Math" w:hAnsi="Cambria Math" w:cs="Arial"/>
        </w:rPr>
        <w:t>Compuesto por medicamentos vencidos;</w:t>
      </w:r>
      <w:r>
        <w:rPr>
          <w:rFonts w:ascii="Cambria Math" w:hAnsi="Cambria Math" w:cs="Arial"/>
        </w:rPr>
        <w:t xml:space="preserve"> </w:t>
      </w:r>
      <w:r w:rsidRPr="0046102A">
        <w:rPr>
          <w:rFonts w:ascii="Cambria Math" w:hAnsi="Cambria Math" w:cs="Arial"/>
        </w:rPr>
        <w:t>contaminados, desactualizados; no utilizados, provenientes de ensayos de investigación,</w:t>
      </w:r>
      <w:r>
        <w:rPr>
          <w:rFonts w:ascii="Cambria Math" w:hAnsi="Cambria Math" w:cs="Arial"/>
        </w:rPr>
        <w:t xml:space="preserve"> </w:t>
      </w:r>
      <w:r w:rsidRPr="0046102A">
        <w:rPr>
          <w:rFonts w:ascii="Cambria Math" w:hAnsi="Cambria Math" w:cs="Arial"/>
        </w:rPr>
        <w:t>entre otros.</w:t>
      </w:r>
      <w:r w:rsidR="008254AA">
        <w:rPr>
          <w:rFonts w:ascii="Cambria Math" w:hAnsi="Cambria Math" w:cs="Arial"/>
        </w:rPr>
        <w:t xml:space="preserve"> Este tipo de residuos no es generado por el establecimiento.</w:t>
      </w:r>
    </w:p>
    <w:p w:rsidR="0046102A" w:rsidRDefault="0046102A" w:rsidP="0046102A">
      <w:pPr>
        <w:autoSpaceDE w:val="0"/>
        <w:autoSpaceDN w:val="0"/>
        <w:adjustRightInd w:val="0"/>
        <w:spacing w:line="360" w:lineRule="auto"/>
        <w:jc w:val="both"/>
        <w:rPr>
          <w:rFonts w:ascii="Cambria Math" w:hAnsi="Cambria Math" w:cs="Arial"/>
        </w:rPr>
      </w:pPr>
    </w:p>
    <w:p w:rsidR="0046102A" w:rsidRDefault="0046102A" w:rsidP="0046102A">
      <w:pPr>
        <w:autoSpaceDE w:val="0"/>
        <w:autoSpaceDN w:val="0"/>
        <w:adjustRightInd w:val="0"/>
        <w:spacing w:line="360" w:lineRule="auto"/>
        <w:jc w:val="both"/>
        <w:rPr>
          <w:rFonts w:ascii="Cambria Math" w:hAnsi="Cambria Math" w:cs="Arial"/>
        </w:rPr>
      </w:pPr>
      <w:r w:rsidRPr="0046102A">
        <w:rPr>
          <w:rFonts w:ascii="Cambria Math" w:hAnsi="Cambria Math" w:cs="Arial"/>
        </w:rPr>
        <w:t xml:space="preserve">Tipo B.3: Residuos radioactivos: </w:t>
      </w:r>
    </w:p>
    <w:p w:rsidR="0046102A" w:rsidRDefault="0046102A" w:rsidP="0046102A">
      <w:pPr>
        <w:autoSpaceDE w:val="0"/>
        <w:autoSpaceDN w:val="0"/>
        <w:adjustRightInd w:val="0"/>
        <w:spacing w:line="360" w:lineRule="auto"/>
        <w:jc w:val="both"/>
        <w:rPr>
          <w:rFonts w:ascii="Cambria Math" w:hAnsi="Cambria Math" w:cs="Arial"/>
        </w:rPr>
      </w:pPr>
      <w:r w:rsidRPr="0046102A">
        <w:rPr>
          <w:rFonts w:ascii="Cambria Math" w:hAnsi="Cambria Math" w:cs="Arial"/>
        </w:rPr>
        <w:t>Compuesto por materiales radioactivos o contaminados</w:t>
      </w:r>
      <w:r>
        <w:rPr>
          <w:rFonts w:ascii="Cambria Math" w:hAnsi="Cambria Math" w:cs="Arial"/>
        </w:rPr>
        <w:t xml:space="preserve"> </w:t>
      </w:r>
      <w:r w:rsidRPr="0046102A">
        <w:rPr>
          <w:rFonts w:ascii="Cambria Math" w:hAnsi="Cambria Math" w:cs="Arial"/>
        </w:rPr>
        <w:t>con radioisótopos de baja actividad, provenientes de laboratorios de investigación química</w:t>
      </w:r>
      <w:r>
        <w:rPr>
          <w:rFonts w:ascii="Cambria Math" w:hAnsi="Cambria Math" w:cs="Arial"/>
        </w:rPr>
        <w:t xml:space="preserve"> </w:t>
      </w:r>
      <w:r w:rsidRPr="0046102A">
        <w:rPr>
          <w:rFonts w:ascii="Cambria Math" w:hAnsi="Cambria Math" w:cs="Arial"/>
        </w:rPr>
        <w:t>y biología; de laboratorios de análisis clínicos y servicios de medicina nuclear. Estos</w:t>
      </w:r>
      <w:r>
        <w:rPr>
          <w:rFonts w:ascii="Cambria Math" w:hAnsi="Cambria Math" w:cs="Arial"/>
        </w:rPr>
        <w:t xml:space="preserve"> </w:t>
      </w:r>
      <w:r w:rsidRPr="0046102A">
        <w:rPr>
          <w:rFonts w:ascii="Cambria Math" w:hAnsi="Cambria Math" w:cs="Arial"/>
        </w:rPr>
        <w:t>materiales son normalmente sólidos o pueden ser materiales contaminados por líquidos</w:t>
      </w:r>
      <w:r>
        <w:rPr>
          <w:rFonts w:ascii="Cambria Math" w:hAnsi="Cambria Math" w:cs="Arial"/>
        </w:rPr>
        <w:t xml:space="preserve"> </w:t>
      </w:r>
      <w:r w:rsidRPr="0046102A">
        <w:rPr>
          <w:rFonts w:ascii="Cambria Math" w:hAnsi="Cambria Math" w:cs="Arial"/>
        </w:rPr>
        <w:lastRenderedPageBreak/>
        <w:t>radioactivos (jeringas, papel absorbente, frascos, heces, entre otros).</w:t>
      </w:r>
      <w:r w:rsidR="008254AA">
        <w:rPr>
          <w:rFonts w:ascii="Cambria Math" w:hAnsi="Cambria Math" w:cs="Arial"/>
        </w:rPr>
        <w:t xml:space="preserve"> Este tipo de residuos no es generado por el establecimiento.</w:t>
      </w:r>
    </w:p>
    <w:p w:rsidR="00EE6AA0" w:rsidRDefault="00EE6AA0" w:rsidP="0046102A">
      <w:pPr>
        <w:autoSpaceDE w:val="0"/>
        <w:autoSpaceDN w:val="0"/>
        <w:adjustRightInd w:val="0"/>
        <w:spacing w:line="360" w:lineRule="auto"/>
        <w:jc w:val="both"/>
        <w:rPr>
          <w:rFonts w:ascii="Cambria Math" w:hAnsi="Cambria Math" w:cs="Arial"/>
        </w:rPr>
      </w:pPr>
    </w:p>
    <w:p w:rsidR="0046102A" w:rsidRPr="006603CB" w:rsidRDefault="0046102A" w:rsidP="0046102A">
      <w:pPr>
        <w:autoSpaceDE w:val="0"/>
        <w:autoSpaceDN w:val="0"/>
        <w:adjustRightInd w:val="0"/>
        <w:spacing w:line="360" w:lineRule="auto"/>
        <w:jc w:val="both"/>
        <w:rPr>
          <w:rFonts w:ascii="Cambria Math" w:hAnsi="Cambria Math" w:cs="Arial"/>
          <w:b/>
        </w:rPr>
      </w:pPr>
      <w:r w:rsidRPr="006603CB">
        <w:rPr>
          <w:rFonts w:ascii="Cambria Math" w:hAnsi="Cambria Math" w:cs="Arial"/>
          <w:b/>
        </w:rPr>
        <w:t>Clase C: Residuo común</w:t>
      </w:r>
    </w:p>
    <w:p w:rsidR="00BA6D33" w:rsidRDefault="0046102A" w:rsidP="00BA6D33">
      <w:pPr>
        <w:autoSpaceDE w:val="0"/>
        <w:autoSpaceDN w:val="0"/>
        <w:adjustRightInd w:val="0"/>
        <w:spacing w:line="360" w:lineRule="auto"/>
        <w:jc w:val="both"/>
        <w:rPr>
          <w:rFonts w:ascii="Cambria Math" w:hAnsi="Cambria Math" w:cs="Arial"/>
        </w:rPr>
      </w:pPr>
      <w:r w:rsidRPr="0046102A">
        <w:rPr>
          <w:rFonts w:ascii="Cambria Math" w:hAnsi="Cambria Math" w:cs="Arial"/>
        </w:rPr>
        <w:t>Compuesto por todos los residuos que no se encuentran en ninguna de las categorías</w:t>
      </w:r>
      <w:r>
        <w:rPr>
          <w:rFonts w:ascii="Cambria Math" w:hAnsi="Cambria Math" w:cs="Arial"/>
        </w:rPr>
        <w:t xml:space="preserve"> </w:t>
      </w:r>
      <w:r w:rsidRPr="0046102A">
        <w:rPr>
          <w:rFonts w:ascii="Cambria Math" w:hAnsi="Cambria Math" w:cs="Arial"/>
        </w:rPr>
        <w:t>anteriores y que, por su semejanza con los residuos domésticos, pueden ser considerados</w:t>
      </w:r>
      <w:r>
        <w:rPr>
          <w:rFonts w:ascii="Cambria Math" w:hAnsi="Cambria Math" w:cs="Arial"/>
        </w:rPr>
        <w:t xml:space="preserve"> </w:t>
      </w:r>
      <w:r w:rsidRPr="0046102A">
        <w:rPr>
          <w:rFonts w:ascii="Cambria Math" w:hAnsi="Cambria Math" w:cs="Arial"/>
        </w:rPr>
        <w:t xml:space="preserve">como tales. En esta categoría se incluyen, por </w:t>
      </w:r>
      <w:r w:rsidR="008254AA" w:rsidRPr="0046102A">
        <w:rPr>
          <w:rFonts w:ascii="Cambria Math" w:hAnsi="Cambria Math" w:cs="Arial"/>
        </w:rPr>
        <w:t>ejemplo,</w:t>
      </w:r>
      <w:r w:rsidRPr="0046102A">
        <w:rPr>
          <w:rFonts w:ascii="Cambria Math" w:hAnsi="Cambria Math" w:cs="Arial"/>
        </w:rPr>
        <w:t xml:space="preserve"> los residuos generados en áreas</w:t>
      </w:r>
      <w:r>
        <w:rPr>
          <w:rFonts w:ascii="Cambria Math" w:hAnsi="Cambria Math" w:cs="Arial"/>
        </w:rPr>
        <w:t xml:space="preserve"> </w:t>
      </w:r>
      <w:r w:rsidRPr="0046102A">
        <w:rPr>
          <w:rFonts w:ascii="Cambria Math" w:hAnsi="Cambria Math" w:cs="Arial"/>
        </w:rPr>
        <w:t>administrativas entre otros, caracterizados por papeles, cartones, cajas, plásticos, los</w:t>
      </w:r>
      <w:r>
        <w:rPr>
          <w:rFonts w:ascii="Cambria Math" w:hAnsi="Cambria Math" w:cs="Arial"/>
        </w:rPr>
        <w:t xml:space="preserve"> </w:t>
      </w:r>
      <w:r w:rsidRPr="0046102A">
        <w:rPr>
          <w:rFonts w:ascii="Cambria Math" w:hAnsi="Cambria Math" w:cs="Arial"/>
        </w:rPr>
        <w:t>provenientes de la limpieza de jardines, patios, áreas públicas, restos de la preparación de</w:t>
      </w:r>
      <w:r>
        <w:rPr>
          <w:rFonts w:ascii="Cambria Math" w:hAnsi="Cambria Math" w:cs="Arial"/>
        </w:rPr>
        <w:t xml:space="preserve"> </w:t>
      </w:r>
      <w:r w:rsidRPr="0046102A">
        <w:rPr>
          <w:rFonts w:ascii="Cambria Math" w:hAnsi="Cambria Math" w:cs="Arial"/>
        </w:rPr>
        <w:t xml:space="preserve">alimentos y en general todo material que no puede clasificar en las clases A y B. </w:t>
      </w:r>
      <w:r w:rsidRPr="0046102A">
        <w:rPr>
          <w:rFonts w:ascii="Cambria Math" w:hAnsi="Cambria Math" w:cs="Arial"/>
        </w:rPr>
        <w:cr/>
      </w:r>
    </w:p>
    <w:p w:rsidR="00BA6D33" w:rsidRDefault="00BA6D33" w:rsidP="00BA6D33">
      <w:pPr>
        <w:autoSpaceDE w:val="0"/>
        <w:autoSpaceDN w:val="0"/>
        <w:adjustRightInd w:val="0"/>
        <w:spacing w:line="360" w:lineRule="auto"/>
        <w:jc w:val="both"/>
        <w:rPr>
          <w:rFonts w:ascii="Cambria Math" w:hAnsi="Cambria Math" w:cs="Arial"/>
        </w:rPr>
      </w:pPr>
      <w:r w:rsidRPr="00BA6D33">
        <w:rPr>
          <w:rFonts w:ascii="Cambria Math" w:hAnsi="Cambria Math" w:cs="Arial"/>
        </w:rPr>
        <w:t>Tipo C1: Administrativos: papel no contaminado, cartón cajas, otros.</w:t>
      </w:r>
      <w:r w:rsidR="008254AA">
        <w:rPr>
          <w:rFonts w:ascii="Cambria Math" w:hAnsi="Cambria Math" w:cs="Arial"/>
        </w:rPr>
        <w:t xml:space="preserve"> Este tipo de residuos es generado en el establecimiento de salud.</w:t>
      </w:r>
    </w:p>
    <w:p w:rsidR="00BA6D33" w:rsidRPr="00BA6D33" w:rsidRDefault="00BA6D33" w:rsidP="00BA6D33">
      <w:pPr>
        <w:autoSpaceDE w:val="0"/>
        <w:autoSpaceDN w:val="0"/>
        <w:adjustRightInd w:val="0"/>
        <w:spacing w:line="360" w:lineRule="auto"/>
        <w:jc w:val="both"/>
        <w:rPr>
          <w:rFonts w:ascii="Cambria Math" w:hAnsi="Cambria Math" w:cs="Arial"/>
        </w:rPr>
      </w:pPr>
      <w:r w:rsidRPr="00BA6D33">
        <w:rPr>
          <w:rFonts w:ascii="Cambria Math" w:hAnsi="Cambria Math" w:cs="Arial"/>
        </w:rPr>
        <w:t>Tipo C2: Vidrio, madera, plásticos otros.</w:t>
      </w:r>
      <w:r w:rsidR="008254AA">
        <w:rPr>
          <w:rFonts w:ascii="Cambria Math" w:hAnsi="Cambria Math" w:cs="Arial"/>
        </w:rPr>
        <w:t xml:space="preserve"> Este tipo de residuos es generado en el establecimiento de salud.</w:t>
      </w:r>
    </w:p>
    <w:p w:rsidR="00AB574E" w:rsidRDefault="00BA6D33" w:rsidP="00BA6D33">
      <w:pPr>
        <w:autoSpaceDE w:val="0"/>
        <w:autoSpaceDN w:val="0"/>
        <w:adjustRightInd w:val="0"/>
        <w:spacing w:line="360" w:lineRule="auto"/>
        <w:jc w:val="both"/>
        <w:rPr>
          <w:rFonts w:ascii="Cambria Math" w:hAnsi="Cambria Math" w:cs="Arial"/>
        </w:rPr>
      </w:pPr>
      <w:r w:rsidRPr="00BA6D33">
        <w:rPr>
          <w:rFonts w:ascii="Cambria Math" w:hAnsi="Cambria Math" w:cs="Arial"/>
        </w:rPr>
        <w:t xml:space="preserve">Tipo C3 Restos de preparación de alimentos, productos de jardín, </w:t>
      </w:r>
      <w:r w:rsidR="007845FC">
        <w:rPr>
          <w:rFonts w:ascii="Cambria Math" w:hAnsi="Cambria Math" w:cs="Arial"/>
        </w:rPr>
        <w:t xml:space="preserve">otros. </w:t>
      </w:r>
      <w:r w:rsidR="008254AA">
        <w:rPr>
          <w:rFonts w:ascii="Cambria Math" w:hAnsi="Cambria Math" w:cs="Arial"/>
        </w:rPr>
        <w:t>Este tipo de residuos es generado en el establecimiento de salud.</w:t>
      </w:r>
    </w:p>
    <w:p w:rsidR="007845FC" w:rsidRPr="007845FC" w:rsidRDefault="007845FC" w:rsidP="00BA6D33">
      <w:pPr>
        <w:autoSpaceDE w:val="0"/>
        <w:autoSpaceDN w:val="0"/>
        <w:adjustRightInd w:val="0"/>
        <w:spacing w:line="360" w:lineRule="auto"/>
        <w:jc w:val="both"/>
        <w:rPr>
          <w:rFonts w:ascii="Cambria Math" w:hAnsi="Cambria Math" w:cs="Arial"/>
        </w:rPr>
      </w:pPr>
    </w:p>
    <w:p w:rsidR="00AB574E" w:rsidRPr="00D12B28" w:rsidRDefault="00AB574E" w:rsidP="00AB574E">
      <w:pPr>
        <w:autoSpaceDE w:val="0"/>
        <w:autoSpaceDN w:val="0"/>
        <w:adjustRightInd w:val="0"/>
        <w:spacing w:line="360" w:lineRule="auto"/>
        <w:jc w:val="both"/>
        <w:rPr>
          <w:rFonts w:ascii="Cambria Math" w:hAnsi="Cambria Math" w:cs="Arial"/>
          <w:b/>
        </w:rPr>
      </w:pPr>
      <w:r w:rsidRPr="00D12B28">
        <w:rPr>
          <w:rFonts w:ascii="Cambria Math" w:hAnsi="Cambria Math" w:cs="Arial"/>
          <w:b/>
        </w:rPr>
        <w:t xml:space="preserve">Servicios/Ambientes Generadoras de Residuos Sólidos en el </w:t>
      </w:r>
      <w:r w:rsidR="008254AA">
        <w:rPr>
          <w:rFonts w:ascii="Cambria Math" w:hAnsi="Cambria Math" w:cs="Arial"/>
          <w:b/>
        </w:rPr>
        <w:t xml:space="preserve">Centro Medico </w:t>
      </w:r>
      <w:proofErr w:type="spellStart"/>
      <w:r w:rsidR="008254AA">
        <w:rPr>
          <w:rFonts w:ascii="Cambria Math" w:hAnsi="Cambria Math" w:cs="Arial"/>
          <w:b/>
        </w:rPr>
        <w:t>Corpac</w:t>
      </w:r>
      <w:proofErr w:type="spellEnd"/>
    </w:p>
    <w:p w:rsidR="00AB574E" w:rsidRDefault="00AB574E" w:rsidP="00AB574E">
      <w:pPr>
        <w:autoSpaceDE w:val="0"/>
        <w:autoSpaceDN w:val="0"/>
        <w:adjustRightInd w:val="0"/>
        <w:spacing w:line="360" w:lineRule="auto"/>
        <w:jc w:val="both"/>
        <w:rPr>
          <w:rFonts w:ascii="Cambria Math" w:hAnsi="Cambria Math" w:cs="Arial"/>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264"/>
        <w:gridCol w:w="1855"/>
        <w:gridCol w:w="1701"/>
        <w:gridCol w:w="1275"/>
      </w:tblGrid>
      <w:tr w:rsidR="00AB574E" w:rsidRPr="00010159" w:rsidTr="008254AA">
        <w:tc>
          <w:tcPr>
            <w:tcW w:w="2552"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r w:rsidRPr="00010159">
              <w:rPr>
                <w:rFonts w:ascii="Cambria Math" w:eastAsia="Calibri" w:hAnsi="Cambria Math" w:cs="Arial"/>
                <w:sz w:val="22"/>
                <w:szCs w:val="22"/>
              </w:rPr>
              <w:t>Ambiente</w:t>
            </w:r>
          </w:p>
        </w:tc>
        <w:tc>
          <w:tcPr>
            <w:tcW w:w="1264" w:type="dxa"/>
            <w:shd w:val="clear" w:color="auto" w:fill="auto"/>
            <w:tcMar>
              <w:top w:w="57" w:type="dxa"/>
              <w:bottom w:w="57" w:type="dxa"/>
            </w:tcMar>
          </w:tcPr>
          <w:p w:rsidR="00AB574E" w:rsidRPr="00010159" w:rsidRDefault="00AB574E" w:rsidP="008254AA">
            <w:pPr>
              <w:contextualSpacing/>
              <w:jc w:val="center"/>
              <w:rPr>
                <w:rFonts w:ascii="Cambria Math" w:eastAsia="Calibri" w:hAnsi="Cambria Math" w:cs="Arial"/>
                <w:sz w:val="22"/>
                <w:szCs w:val="22"/>
              </w:rPr>
            </w:pPr>
            <w:r w:rsidRPr="00010159">
              <w:rPr>
                <w:rFonts w:ascii="Cambria Math" w:eastAsia="Calibri" w:hAnsi="Cambria Math" w:cs="Arial"/>
                <w:sz w:val="22"/>
                <w:szCs w:val="22"/>
              </w:rPr>
              <w:t xml:space="preserve">Residuos </w:t>
            </w:r>
            <w:r w:rsidR="008254AA">
              <w:rPr>
                <w:rFonts w:ascii="Cambria Math" w:eastAsia="Calibri" w:hAnsi="Cambria Math" w:cs="Arial"/>
                <w:sz w:val="22"/>
                <w:szCs w:val="22"/>
              </w:rPr>
              <w:t>Común</w:t>
            </w:r>
          </w:p>
        </w:tc>
        <w:tc>
          <w:tcPr>
            <w:tcW w:w="1855"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r w:rsidRPr="00010159">
              <w:rPr>
                <w:rFonts w:ascii="Cambria Math" w:eastAsia="Calibri" w:hAnsi="Cambria Math" w:cs="Arial"/>
                <w:sz w:val="22"/>
                <w:szCs w:val="22"/>
              </w:rPr>
              <w:t>Residuos Biocontaminados</w:t>
            </w:r>
          </w:p>
        </w:tc>
        <w:tc>
          <w:tcPr>
            <w:tcW w:w="1701"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r w:rsidRPr="00010159">
              <w:rPr>
                <w:rFonts w:ascii="Cambria Math" w:eastAsia="Calibri" w:hAnsi="Cambria Math" w:cs="Arial"/>
                <w:sz w:val="22"/>
                <w:szCs w:val="22"/>
              </w:rPr>
              <w:t>Punzocortantes</w:t>
            </w:r>
          </w:p>
        </w:tc>
        <w:tc>
          <w:tcPr>
            <w:tcW w:w="1275"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r w:rsidRPr="00010159">
              <w:rPr>
                <w:rFonts w:ascii="Cambria Math" w:eastAsia="Calibri" w:hAnsi="Cambria Math" w:cs="Arial"/>
                <w:sz w:val="22"/>
                <w:szCs w:val="22"/>
              </w:rPr>
              <w:t>Residuos Especiales</w:t>
            </w:r>
          </w:p>
        </w:tc>
      </w:tr>
      <w:tr w:rsidR="00AB574E" w:rsidRPr="00010159" w:rsidTr="008254AA">
        <w:tc>
          <w:tcPr>
            <w:tcW w:w="2552" w:type="dxa"/>
            <w:shd w:val="clear" w:color="auto" w:fill="auto"/>
            <w:tcMar>
              <w:top w:w="57" w:type="dxa"/>
              <w:bottom w:w="57" w:type="dxa"/>
            </w:tcMar>
          </w:tcPr>
          <w:p w:rsidR="00AB574E" w:rsidRPr="00010159" w:rsidRDefault="00AB574E" w:rsidP="00545967">
            <w:pPr>
              <w:contextualSpacing/>
              <w:rPr>
                <w:rFonts w:ascii="Cambria Math" w:eastAsia="Calibri" w:hAnsi="Cambria Math" w:cs="Arial"/>
                <w:sz w:val="22"/>
                <w:szCs w:val="22"/>
              </w:rPr>
            </w:pPr>
            <w:r w:rsidRPr="00010159">
              <w:rPr>
                <w:rFonts w:ascii="Cambria Math" w:eastAsia="Calibri" w:hAnsi="Cambria Math" w:cs="Arial"/>
                <w:sz w:val="22"/>
                <w:szCs w:val="22"/>
              </w:rPr>
              <w:t>Consultorio</w:t>
            </w:r>
            <w:r w:rsidR="00352051">
              <w:rPr>
                <w:rFonts w:ascii="Cambria Math" w:eastAsia="Calibri" w:hAnsi="Cambria Math" w:cs="Arial"/>
                <w:sz w:val="22"/>
                <w:szCs w:val="22"/>
              </w:rPr>
              <w:t xml:space="preserve"> </w:t>
            </w:r>
          </w:p>
        </w:tc>
        <w:tc>
          <w:tcPr>
            <w:tcW w:w="1264"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855"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701"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275" w:type="dxa"/>
            <w:shd w:val="clear" w:color="auto" w:fill="auto"/>
            <w:tcMar>
              <w:top w:w="57" w:type="dxa"/>
              <w:bottom w:w="57" w:type="dxa"/>
            </w:tcMar>
          </w:tcPr>
          <w:p w:rsidR="00AB574E" w:rsidRPr="00010159" w:rsidRDefault="00BA3260"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r>
      <w:tr w:rsidR="008254AA" w:rsidRPr="00010159" w:rsidTr="008254AA">
        <w:tc>
          <w:tcPr>
            <w:tcW w:w="2552" w:type="dxa"/>
            <w:shd w:val="clear" w:color="auto" w:fill="auto"/>
            <w:tcMar>
              <w:top w:w="57" w:type="dxa"/>
              <w:bottom w:w="57" w:type="dxa"/>
            </w:tcMar>
          </w:tcPr>
          <w:p w:rsidR="008254AA" w:rsidRPr="00010159" w:rsidRDefault="008254AA" w:rsidP="00545967">
            <w:pPr>
              <w:contextualSpacing/>
              <w:rPr>
                <w:rFonts w:ascii="Cambria Math" w:eastAsia="Calibri" w:hAnsi="Cambria Math" w:cs="Arial"/>
                <w:sz w:val="22"/>
                <w:szCs w:val="22"/>
              </w:rPr>
            </w:pPr>
            <w:r>
              <w:rPr>
                <w:rFonts w:ascii="Cambria Math" w:eastAsia="Calibri" w:hAnsi="Cambria Math" w:cs="Arial"/>
                <w:sz w:val="22"/>
                <w:szCs w:val="22"/>
              </w:rPr>
              <w:t>Sala de procedimientos</w:t>
            </w:r>
          </w:p>
        </w:tc>
        <w:tc>
          <w:tcPr>
            <w:tcW w:w="1264" w:type="dxa"/>
            <w:shd w:val="clear" w:color="auto" w:fill="auto"/>
            <w:tcMar>
              <w:top w:w="57" w:type="dxa"/>
              <w:bottom w:w="57" w:type="dxa"/>
            </w:tcMar>
          </w:tcPr>
          <w:p w:rsidR="008254AA"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855" w:type="dxa"/>
            <w:shd w:val="clear" w:color="auto" w:fill="auto"/>
            <w:tcMar>
              <w:top w:w="57" w:type="dxa"/>
              <w:bottom w:w="57" w:type="dxa"/>
            </w:tcMar>
          </w:tcPr>
          <w:p w:rsidR="008254AA"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701" w:type="dxa"/>
            <w:shd w:val="clear" w:color="auto" w:fill="auto"/>
            <w:tcMar>
              <w:top w:w="57" w:type="dxa"/>
              <w:bottom w:w="57" w:type="dxa"/>
            </w:tcMar>
          </w:tcPr>
          <w:p w:rsidR="008254AA" w:rsidRDefault="008254AA" w:rsidP="00545967">
            <w:pPr>
              <w:contextualSpacing/>
              <w:jc w:val="center"/>
              <w:rPr>
                <w:rFonts w:ascii="Cambria Math" w:eastAsia="Calibri" w:hAnsi="Cambria Math" w:cs="Arial"/>
                <w:sz w:val="22"/>
                <w:szCs w:val="22"/>
              </w:rPr>
            </w:pPr>
          </w:p>
        </w:tc>
        <w:tc>
          <w:tcPr>
            <w:tcW w:w="1275" w:type="dxa"/>
            <w:shd w:val="clear" w:color="auto" w:fill="auto"/>
            <w:tcMar>
              <w:top w:w="57" w:type="dxa"/>
              <w:bottom w:w="57" w:type="dxa"/>
            </w:tcMar>
          </w:tcPr>
          <w:p w:rsidR="008254AA" w:rsidRDefault="008254AA" w:rsidP="00545967">
            <w:pPr>
              <w:contextualSpacing/>
              <w:jc w:val="center"/>
              <w:rPr>
                <w:rFonts w:ascii="Cambria Math" w:eastAsia="Calibri" w:hAnsi="Cambria Math" w:cs="Arial"/>
                <w:sz w:val="22"/>
                <w:szCs w:val="22"/>
              </w:rPr>
            </w:pPr>
          </w:p>
        </w:tc>
      </w:tr>
      <w:tr w:rsidR="00AB574E" w:rsidRPr="00010159" w:rsidTr="008254AA">
        <w:tc>
          <w:tcPr>
            <w:tcW w:w="2552" w:type="dxa"/>
            <w:shd w:val="clear" w:color="auto" w:fill="auto"/>
            <w:tcMar>
              <w:top w:w="57" w:type="dxa"/>
              <w:bottom w:w="57" w:type="dxa"/>
            </w:tcMar>
          </w:tcPr>
          <w:p w:rsidR="00AB574E" w:rsidRPr="00010159" w:rsidRDefault="00AB574E" w:rsidP="00545967">
            <w:pPr>
              <w:contextualSpacing/>
              <w:rPr>
                <w:rFonts w:ascii="Cambria Math" w:eastAsia="Calibri" w:hAnsi="Cambria Math" w:cs="Arial"/>
                <w:sz w:val="22"/>
                <w:szCs w:val="22"/>
              </w:rPr>
            </w:pPr>
            <w:r>
              <w:rPr>
                <w:rFonts w:ascii="Cambria Math" w:eastAsia="Calibri" w:hAnsi="Cambria Math" w:cs="Arial"/>
                <w:sz w:val="22"/>
                <w:szCs w:val="22"/>
              </w:rPr>
              <w:t>Sala de espera</w:t>
            </w:r>
          </w:p>
        </w:tc>
        <w:tc>
          <w:tcPr>
            <w:tcW w:w="1264"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855"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p>
        </w:tc>
        <w:tc>
          <w:tcPr>
            <w:tcW w:w="1701"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p>
        </w:tc>
        <w:tc>
          <w:tcPr>
            <w:tcW w:w="1275"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p>
        </w:tc>
      </w:tr>
      <w:tr w:rsidR="00AB574E" w:rsidRPr="00010159" w:rsidTr="008254AA">
        <w:tc>
          <w:tcPr>
            <w:tcW w:w="2552" w:type="dxa"/>
            <w:shd w:val="clear" w:color="auto" w:fill="auto"/>
            <w:tcMar>
              <w:top w:w="57" w:type="dxa"/>
              <w:bottom w:w="57" w:type="dxa"/>
            </w:tcMar>
          </w:tcPr>
          <w:p w:rsidR="00AB574E" w:rsidRPr="00010159" w:rsidRDefault="00AB574E" w:rsidP="00545967">
            <w:pPr>
              <w:contextualSpacing/>
              <w:rPr>
                <w:rFonts w:ascii="Cambria Math" w:eastAsia="Calibri" w:hAnsi="Cambria Math" w:cs="Arial"/>
                <w:sz w:val="22"/>
                <w:szCs w:val="22"/>
              </w:rPr>
            </w:pPr>
            <w:r>
              <w:rPr>
                <w:rFonts w:ascii="Cambria Math" w:eastAsia="Calibri" w:hAnsi="Cambria Math" w:cs="Arial"/>
                <w:sz w:val="22"/>
                <w:szCs w:val="22"/>
              </w:rPr>
              <w:t>SS.HH.</w:t>
            </w:r>
          </w:p>
        </w:tc>
        <w:tc>
          <w:tcPr>
            <w:tcW w:w="1264"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855" w:type="dxa"/>
            <w:shd w:val="clear" w:color="auto" w:fill="auto"/>
            <w:tcMar>
              <w:top w:w="57" w:type="dxa"/>
              <w:bottom w:w="57" w:type="dxa"/>
            </w:tcMar>
          </w:tcPr>
          <w:p w:rsidR="00AB574E" w:rsidRPr="00010159"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701"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p>
        </w:tc>
        <w:tc>
          <w:tcPr>
            <w:tcW w:w="1275" w:type="dxa"/>
            <w:shd w:val="clear" w:color="auto" w:fill="auto"/>
            <w:tcMar>
              <w:top w:w="57" w:type="dxa"/>
              <w:bottom w:w="57" w:type="dxa"/>
            </w:tcMar>
          </w:tcPr>
          <w:p w:rsidR="00AB574E" w:rsidRPr="00010159" w:rsidRDefault="00AB574E" w:rsidP="00545967">
            <w:pPr>
              <w:contextualSpacing/>
              <w:jc w:val="center"/>
              <w:rPr>
                <w:rFonts w:ascii="Cambria Math" w:eastAsia="Calibri" w:hAnsi="Cambria Math" w:cs="Arial"/>
                <w:sz w:val="22"/>
                <w:szCs w:val="22"/>
              </w:rPr>
            </w:pPr>
          </w:p>
        </w:tc>
      </w:tr>
      <w:tr w:rsidR="008254AA" w:rsidRPr="00010159" w:rsidTr="008254AA">
        <w:tc>
          <w:tcPr>
            <w:tcW w:w="2552" w:type="dxa"/>
            <w:shd w:val="clear" w:color="auto" w:fill="auto"/>
            <w:tcMar>
              <w:top w:w="57" w:type="dxa"/>
              <w:bottom w:w="57" w:type="dxa"/>
            </w:tcMar>
          </w:tcPr>
          <w:p w:rsidR="008254AA" w:rsidRDefault="008254AA" w:rsidP="00545967">
            <w:pPr>
              <w:contextualSpacing/>
              <w:rPr>
                <w:rFonts w:ascii="Cambria Math" w:eastAsia="Calibri" w:hAnsi="Cambria Math" w:cs="Arial"/>
                <w:sz w:val="22"/>
                <w:szCs w:val="22"/>
              </w:rPr>
            </w:pPr>
            <w:r>
              <w:rPr>
                <w:rFonts w:ascii="Cambria Math" w:eastAsia="Calibri" w:hAnsi="Cambria Math" w:cs="Arial"/>
                <w:sz w:val="22"/>
                <w:szCs w:val="22"/>
              </w:rPr>
              <w:t>Tópico</w:t>
            </w:r>
          </w:p>
        </w:tc>
        <w:tc>
          <w:tcPr>
            <w:tcW w:w="1264" w:type="dxa"/>
            <w:shd w:val="clear" w:color="auto" w:fill="auto"/>
            <w:tcMar>
              <w:top w:w="57" w:type="dxa"/>
              <w:bottom w:w="57" w:type="dxa"/>
            </w:tcMar>
          </w:tcPr>
          <w:p w:rsidR="008254AA"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855" w:type="dxa"/>
            <w:shd w:val="clear" w:color="auto" w:fill="auto"/>
            <w:tcMar>
              <w:top w:w="57" w:type="dxa"/>
              <w:bottom w:w="57" w:type="dxa"/>
            </w:tcMar>
          </w:tcPr>
          <w:p w:rsidR="008254AA" w:rsidRPr="00010159"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701" w:type="dxa"/>
            <w:shd w:val="clear" w:color="auto" w:fill="auto"/>
            <w:tcMar>
              <w:top w:w="57" w:type="dxa"/>
              <w:bottom w:w="57" w:type="dxa"/>
            </w:tcMar>
          </w:tcPr>
          <w:p w:rsidR="008254AA" w:rsidRPr="00010159"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275" w:type="dxa"/>
            <w:shd w:val="clear" w:color="auto" w:fill="auto"/>
            <w:tcMar>
              <w:top w:w="57" w:type="dxa"/>
              <w:bottom w:w="57" w:type="dxa"/>
            </w:tcMar>
          </w:tcPr>
          <w:p w:rsidR="008254AA" w:rsidRPr="00010159" w:rsidRDefault="008254AA" w:rsidP="00545967">
            <w:pPr>
              <w:contextualSpacing/>
              <w:jc w:val="center"/>
              <w:rPr>
                <w:rFonts w:ascii="Cambria Math" w:eastAsia="Calibri" w:hAnsi="Cambria Math" w:cs="Arial"/>
                <w:sz w:val="22"/>
                <w:szCs w:val="22"/>
              </w:rPr>
            </w:pPr>
          </w:p>
        </w:tc>
      </w:tr>
      <w:tr w:rsidR="008254AA" w:rsidRPr="00010159" w:rsidTr="008254AA">
        <w:tc>
          <w:tcPr>
            <w:tcW w:w="2552" w:type="dxa"/>
            <w:shd w:val="clear" w:color="auto" w:fill="auto"/>
            <w:tcMar>
              <w:top w:w="57" w:type="dxa"/>
              <w:bottom w:w="57" w:type="dxa"/>
            </w:tcMar>
          </w:tcPr>
          <w:p w:rsidR="008254AA" w:rsidRDefault="008254AA" w:rsidP="00545967">
            <w:pPr>
              <w:contextualSpacing/>
              <w:rPr>
                <w:rFonts w:ascii="Cambria Math" w:eastAsia="Calibri" w:hAnsi="Cambria Math" w:cs="Arial"/>
                <w:sz w:val="22"/>
                <w:szCs w:val="22"/>
              </w:rPr>
            </w:pPr>
            <w:r>
              <w:rPr>
                <w:rFonts w:ascii="Cambria Math" w:eastAsia="Calibri" w:hAnsi="Cambria Math" w:cs="Arial"/>
                <w:sz w:val="22"/>
                <w:szCs w:val="22"/>
              </w:rPr>
              <w:t>Laboratorio</w:t>
            </w:r>
          </w:p>
        </w:tc>
        <w:tc>
          <w:tcPr>
            <w:tcW w:w="1264" w:type="dxa"/>
            <w:shd w:val="clear" w:color="auto" w:fill="auto"/>
            <w:tcMar>
              <w:top w:w="57" w:type="dxa"/>
              <w:bottom w:w="57" w:type="dxa"/>
            </w:tcMar>
          </w:tcPr>
          <w:p w:rsidR="008254AA"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855" w:type="dxa"/>
            <w:shd w:val="clear" w:color="auto" w:fill="auto"/>
            <w:tcMar>
              <w:top w:w="57" w:type="dxa"/>
              <w:bottom w:w="57" w:type="dxa"/>
            </w:tcMar>
          </w:tcPr>
          <w:p w:rsidR="008254AA" w:rsidRPr="00010159"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701" w:type="dxa"/>
            <w:shd w:val="clear" w:color="auto" w:fill="auto"/>
            <w:tcMar>
              <w:top w:w="57" w:type="dxa"/>
              <w:bottom w:w="57" w:type="dxa"/>
            </w:tcMar>
          </w:tcPr>
          <w:p w:rsidR="008254AA" w:rsidRPr="00010159"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275" w:type="dxa"/>
            <w:shd w:val="clear" w:color="auto" w:fill="auto"/>
            <w:tcMar>
              <w:top w:w="57" w:type="dxa"/>
              <w:bottom w:w="57" w:type="dxa"/>
            </w:tcMar>
          </w:tcPr>
          <w:p w:rsidR="008254AA" w:rsidRPr="00010159" w:rsidRDefault="008254AA" w:rsidP="00545967">
            <w:pPr>
              <w:contextualSpacing/>
              <w:jc w:val="center"/>
              <w:rPr>
                <w:rFonts w:ascii="Cambria Math" w:eastAsia="Calibri" w:hAnsi="Cambria Math" w:cs="Arial"/>
                <w:sz w:val="22"/>
                <w:szCs w:val="22"/>
              </w:rPr>
            </w:pPr>
          </w:p>
        </w:tc>
      </w:tr>
      <w:tr w:rsidR="008254AA" w:rsidRPr="00010159" w:rsidTr="008254AA">
        <w:tc>
          <w:tcPr>
            <w:tcW w:w="2552" w:type="dxa"/>
            <w:shd w:val="clear" w:color="auto" w:fill="auto"/>
            <w:tcMar>
              <w:top w:w="57" w:type="dxa"/>
              <w:bottom w:w="57" w:type="dxa"/>
            </w:tcMar>
          </w:tcPr>
          <w:p w:rsidR="008254AA" w:rsidRDefault="008254AA" w:rsidP="00545967">
            <w:pPr>
              <w:contextualSpacing/>
              <w:rPr>
                <w:rFonts w:ascii="Cambria Math" w:eastAsia="Calibri" w:hAnsi="Cambria Math" w:cs="Arial"/>
                <w:sz w:val="22"/>
                <w:szCs w:val="22"/>
              </w:rPr>
            </w:pPr>
            <w:r>
              <w:rPr>
                <w:rFonts w:ascii="Cambria Math" w:eastAsia="Calibri" w:hAnsi="Cambria Math" w:cs="Arial"/>
                <w:sz w:val="22"/>
                <w:szCs w:val="22"/>
              </w:rPr>
              <w:t>Radiología</w:t>
            </w:r>
          </w:p>
        </w:tc>
        <w:tc>
          <w:tcPr>
            <w:tcW w:w="1264" w:type="dxa"/>
            <w:shd w:val="clear" w:color="auto" w:fill="auto"/>
            <w:tcMar>
              <w:top w:w="57" w:type="dxa"/>
              <w:bottom w:w="57" w:type="dxa"/>
            </w:tcMar>
          </w:tcPr>
          <w:p w:rsidR="008254AA"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c>
          <w:tcPr>
            <w:tcW w:w="1855" w:type="dxa"/>
            <w:shd w:val="clear" w:color="auto" w:fill="auto"/>
            <w:tcMar>
              <w:top w:w="57" w:type="dxa"/>
              <w:bottom w:w="57" w:type="dxa"/>
            </w:tcMar>
          </w:tcPr>
          <w:p w:rsidR="008254AA" w:rsidRPr="00010159" w:rsidRDefault="008254AA" w:rsidP="00545967">
            <w:pPr>
              <w:contextualSpacing/>
              <w:jc w:val="center"/>
              <w:rPr>
                <w:rFonts w:ascii="Cambria Math" w:eastAsia="Calibri" w:hAnsi="Cambria Math" w:cs="Arial"/>
                <w:sz w:val="22"/>
                <w:szCs w:val="22"/>
              </w:rPr>
            </w:pPr>
          </w:p>
        </w:tc>
        <w:tc>
          <w:tcPr>
            <w:tcW w:w="1701" w:type="dxa"/>
            <w:shd w:val="clear" w:color="auto" w:fill="auto"/>
            <w:tcMar>
              <w:top w:w="57" w:type="dxa"/>
              <w:bottom w:w="57" w:type="dxa"/>
            </w:tcMar>
          </w:tcPr>
          <w:p w:rsidR="008254AA" w:rsidRPr="00010159" w:rsidRDefault="008254AA" w:rsidP="00545967">
            <w:pPr>
              <w:contextualSpacing/>
              <w:jc w:val="center"/>
              <w:rPr>
                <w:rFonts w:ascii="Cambria Math" w:eastAsia="Calibri" w:hAnsi="Cambria Math" w:cs="Arial"/>
                <w:sz w:val="22"/>
                <w:szCs w:val="22"/>
              </w:rPr>
            </w:pPr>
          </w:p>
        </w:tc>
        <w:tc>
          <w:tcPr>
            <w:tcW w:w="1275" w:type="dxa"/>
            <w:shd w:val="clear" w:color="auto" w:fill="auto"/>
            <w:tcMar>
              <w:top w:w="57" w:type="dxa"/>
              <w:bottom w:w="57" w:type="dxa"/>
            </w:tcMar>
          </w:tcPr>
          <w:p w:rsidR="008254AA" w:rsidRPr="00010159" w:rsidRDefault="008254AA" w:rsidP="00545967">
            <w:pPr>
              <w:contextualSpacing/>
              <w:jc w:val="center"/>
              <w:rPr>
                <w:rFonts w:ascii="Cambria Math" w:eastAsia="Calibri" w:hAnsi="Cambria Math" w:cs="Arial"/>
                <w:sz w:val="22"/>
                <w:szCs w:val="22"/>
              </w:rPr>
            </w:pPr>
            <w:r>
              <w:rPr>
                <w:rFonts w:ascii="Cambria Math" w:eastAsia="Calibri" w:hAnsi="Cambria Math" w:cs="Arial"/>
                <w:sz w:val="22"/>
                <w:szCs w:val="22"/>
              </w:rPr>
              <w:t>x</w:t>
            </w:r>
          </w:p>
        </w:tc>
      </w:tr>
    </w:tbl>
    <w:p w:rsidR="00AB574E" w:rsidRDefault="00AB574E" w:rsidP="00AB574E">
      <w:pPr>
        <w:autoSpaceDE w:val="0"/>
        <w:autoSpaceDN w:val="0"/>
        <w:adjustRightInd w:val="0"/>
        <w:spacing w:line="360" w:lineRule="auto"/>
        <w:jc w:val="both"/>
        <w:rPr>
          <w:rFonts w:ascii="Cambria Math" w:hAnsi="Cambria Math" w:cs="Arial"/>
        </w:rPr>
      </w:pPr>
    </w:p>
    <w:p w:rsidR="00AB574E" w:rsidRDefault="00AB574E" w:rsidP="00AB574E">
      <w:pPr>
        <w:autoSpaceDE w:val="0"/>
        <w:autoSpaceDN w:val="0"/>
        <w:adjustRightInd w:val="0"/>
        <w:spacing w:line="360" w:lineRule="auto"/>
        <w:jc w:val="both"/>
        <w:rPr>
          <w:rFonts w:ascii="Cambria Math" w:hAnsi="Cambria Math" w:cs="Arial"/>
        </w:rPr>
      </w:pPr>
      <w:r>
        <w:rPr>
          <w:rFonts w:ascii="Cambria Math" w:hAnsi="Cambria Math" w:cs="Arial"/>
        </w:rPr>
        <w:t xml:space="preserve">En el área del consultorio </w:t>
      </w:r>
      <w:r w:rsidR="00A53E9F">
        <w:rPr>
          <w:rFonts w:ascii="Cambria Math" w:hAnsi="Cambria Math" w:cs="Arial"/>
        </w:rPr>
        <w:t>se generan residuos sólidos tales como: papel b</w:t>
      </w:r>
      <w:r w:rsidR="00D12B28">
        <w:rPr>
          <w:rFonts w:ascii="Cambria Math" w:hAnsi="Cambria Math" w:cs="Arial"/>
        </w:rPr>
        <w:t xml:space="preserve">ond, papel </w:t>
      </w:r>
      <w:proofErr w:type="spellStart"/>
      <w:r w:rsidR="00D12B28">
        <w:rPr>
          <w:rFonts w:ascii="Cambria Math" w:hAnsi="Cambria Math" w:cs="Arial"/>
        </w:rPr>
        <w:t>k</w:t>
      </w:r>
      <w:r w:rsidR="00A53E9F">
        <w:rPr>
          <w:rFonts w:ascii="Cambria Math" w:hAnsi="Cambria Math" w:cs="Arial"/>
        </w:rPr>
        <w:t>raf</w:t>
      </w:r>
      <w:proofErr w:type="spellEnd"/>
      <w:r w:rsidR="00A53E9F">
        <w:rPr>
          <w:rFonts w:ascii="Cambria Math" w:hAnsi="Cambria Math" w:cs="Arial"/>
        </w:rPr>
        <w:t xml:space="preserve">, papel toalla, vasos descartables, restos de yeso y envases de cartón. También se generan residuos biocontaminados como: gasas con sangre, algodón con sangre, </w:t>
      </w:r>
      <w:r w:rsidR="00A53E9F">
        <w:rPr>
          <w:rFonts w:ascii="Cambria Math" w:hAnsi="Cambria Math" w:cs="Arial"/>
        </w:rPr>
        <w:lastRenderedPageBreak/>
        <w:t xml:space="preserve">eyector de saliva, </w:t>
      </w:r>
      <w:proofErr w:type="spellStart"/>
      <w:r w:rsidR="00BA3260">
        <w:rPr>
          <w:rFonts w:ascii="Cambria Math" w:hAnsi="Cambria Math" w:cs="Arial"/>
        </w:rPr>
        <w:t>microbrush</w:t>
      </w:r>
      <w:proofErr w:type="spellEnd"/>
      <w:r w:rsidR="00BA3260">
        <w:rPr>
          <w:rFonts w:ascii="Cambria Math" w:hAnsi="Cambria Math" w:cs="Arial"/>
        </w:rPr>
        <w:t>, guantes y mascarillas. En residuos punz</w:t>
      </w:r>
      <w:r w:rsidR="00EE6AA0">
        <w:rPr>
          <w:rFonts w:ascii="Cambria Math" w:hAnsi="Cambria Math" w:cs="Arial"/>
        </w:rPr>
        <w:t xml:space="preserve">ocortantes tenemos: agujas de </w:t>
      </w:r>
      <w:r w:rsidR="008254AA">
        <w:rPr>
          <w:rFonts w:ascii="Cambria Math" w:hAnsi="Cambria Math" w:cs="Arial"/>
        </w:rPr>
        <w:t>carpule</w:t>
      </w:r>
      <w:r w:rsidR="00BA3260">
        <w:rPr>
          <w:rFonts w:ascii="Cambria Math" w:hAnsi="Cambria Math" w:cs="Arial"/>
        </w:rPr>
        <w:t>, bisturís, cartuchos de anestesia usados e hilo y aguja de sutura. En residuos especiales, medicamentos y materiales vencidos.</w:t>
      </w:r>
    </w:p>
    <w:p w:rsidR="00BA3260" w:rsidRDefault="00BA3260" w:rsidP="00AB574E">
      <w:pPr>
        <w:autoSpaceDE w:val="0"/>
        <w:autoSpaceDN w:val="0"/>
        <w:adjustRightInd w:val="0"/>
        <w:spacing w:line="360" w:lineRule="auto"/>
        <w:jc w:val="both"/>
        <w:rPr>
          <w:rFonts w:ascii="Cambria Math" w:hAnsi="Cambria Math" w:cs="Arial"/>
        </w:rPr>
      </w:pPr>
      <w:r>
        <w:rPr>
          <w:rFonts w:ascii="Cambria Math" w:hAnsi="Cambria Math" w:cs="Arial"/>
        </w:rPr>
        <w:t>En la sala de espera solo se generan residuos sólidos o denominados comunes tales como: papel toalla, papel periódico, bolsas comunes, envases de plástico de productos alimenticios y botellas.</w:t>
      </w:r>
    </w:p>
    <w:p w:rsidR="00BA3260" w:rsidRDefault="00BA3260" w:rsidP="00AB574E">
      <w:pPr>
        <w:autoSpaceDE w:val="0"/>
        <w:autoSpaceDN w:val="0"/>
        <w:adjustRightInd w:val="0"/>
        <w:spacing w:line="360" w:lineRule="auto"/>
        <w:jc w:val="both"/>
        <w:rPr>
          <w:rFonts w:ascii="Cambria Math" w:hAnsi="Cambria Math" w:cs="Arial"/>
        </w:rPr>
      </w:pPr>
      <w:r>
        <w:rPr>
          <w:rFonts w:ascii="Cambria Math" w:hAnsi="Cambria Math" w:cs="Arial"/>
        </w:rPr>
        <w:t>En los servicios higiénicos, se generan residuos sólidos como bolsas, botellas, papel toalla</w:t>
      </w:r>
      <w:r w:rsidR="00F8624D">
        <w:rPr>
          <w:rFonts w:ascii="Cambria Math" w:hAnsi="Cambria Math" w:cs="Arial"/>
        </w:rPr>
        <w:t xml:space="preserve"> y papel higiénico. </w:t>
      </w:r>
    </w:p>
    <w:p w:rsidR="00AB574E" w:rsidRDefault="00AB574E" w:rsidP="00BA6D33">
      <w:pPr>
        <w:autoSpaceDE w:val="0"/>
        <w:autoSpaceDN w:val="0"/>
        <w:adjustRightInd w:val="0"/>
        <w:spacing w:line="360" w:lineRule="auto"/>
        <w:jc w:val="both"/>
        <w:rPr>
          <w:rFonts w:ascii="Cambria Math" w:hAnsi="Cambria Math" w:cs="Arial"/>
        </w:rPr>
      </w:pPr>
    </w:p>
    <w:p w:rsidR="00F8624D" w:rsidRPr="00FE2A78" w:rsidRDefault="00F8624D" w:rsidP="00F8624D">
      <w:pPr>
        <w:autoSpaceDE w:val="0"/>
        <w:autoSpaceDN w:val="0"/>
        <w:adjustRightInd w:val="0"/>
        <w:spacing w:line="360" w:lineRule="auto"/>
        <w:jc w:val="both"/>
        <w:rPr>
          <w:rFonts w:ascii="Cambria Math" w:hAnsi="Cambria Math" w:cs="Arial"/>
          <w:b/>
        </w:rPr>
      </w:pPr>
      <w:r w:rsidRPr="00FE2A78">
        <w:rPr>
          <w:rFonts w:ascii="Cambria Math" w:hAnsi="Cambria Math" w:cs="Arial"/>
          <w:b/>
        </w:rPr>
        <w:t>CARACTERISTICAS DE PELIGROSIDAD DE LOS RESIDUOS SÓLIDOS GENERADOS</w:t>
      </w:r>
      <w:r w:rsidR="00320E59" w:rsidRPr="00FE2A78">
        <w:rPr>
          <w:rFonts w:ascii="Cambria Math" w:hAnsi="Cambria Math" w:cs="Arial"/>
          <w:b/>
        </w:rPr>
        <w:t xml:space="preserve"> </w:t>
      </w:r>
      <w:r w:rsidR="00C9750E" w:rsidRPr="00FE2A78">
        <w:rPr>
          <w:rFonts w:ascii="Cambria Math" w:hAnsi="Cambria Math" w:cs="Arial"/>
          <w:b/>
        </w:rPr>
        <w:t>EN EL CENTRO MEDICO CORPAC</w:t>
      </w:r>
    </w:p>
    <w:p w:rsidR="00F8624D" w:rsidRPr="00F8624D" w:rsidRDefault="00F8624D" w:rsidP="00F8624D">
      <w:pPr>
        <w:autoSpaceDE w:val="0"/>
        <w:autoSpaceDN w:val="0"/>
        <w:adjustRightInd w:val="0"/>
        <w:spacing w:line="360" w:lineRule="auto"/>
        <w:jc w:val="both"/>
        <w:rPr>
          <w:rFonts w:ascii="Cambria Math" w:hAnsi="Cambria Math" w:cs="Arial"/>
        </w:rPr>
      </w:pPr>
    </w:p>
    <w:p w:rsidR="00F8624D" w:rsidRDefault="00F8624D" w:rsidP="00352051">
      <w:pPr>
        <w:autoSpaceDE w:val="0"/>
        <w:autoSpaceDN w:val="0"/>
        <w:adjustRightInd w:val="0"/>
        <w:spacing w:line="360" w:lineRule="auto"/>
        <w:ind w:left="708" w:hanging="708"/>
        <w:jc w:val="both"/>
        <w:rPr>
          <w:rFonts w:ascii="Cambria Math" w:hAnsi="Cambria Math" w:cs="Arial"/>
        </w:rPr>
      </w:pPr>
      <w:r w:rsidRPr="00F8624D">
        <w:rPr>
          <w:rFonts w:ascii="Cambria Math" w:hAnsi="Cambria Math" w:cs="Arial"/>
        </w:rPr>
        <w:t>a.</w:t>
      </w:r>
      <w:r w:rsidRPr="00F8624D">
        <w:rPr>
          <w:rFonts w:ascii="Cambria Math" w:hAnsi="Cambria Math" w:cs="Arial"/>
        </w:rPr>
        <w:tab/>
        <w:t>Corrosividad:</w:t>
      </w:r>
      <w:r w:rsidR="00352051">
        <w:rPr>
          <w:rFonts w:ascii="Cambria Math" w:hAnsi="Cambria Math" w:cs="Arial"/>
        </w:rPr>
        <w:t xml:space="preserve"> </w:t>
      </w:r>
      <w:r w:rsidR="00352051" w:rsidRPr="00352051">
        <w:rPr>
          <w:rFonts w:ascii="Cambria Math" w:hAnsi="Cambria Math" w:cs="Arial"/>
        </w:rPr>
        <w:t>sustancias o residuos que por acción química causan</w:t>
      </w:r>
      <w:r w:rsidR="00352051">
        <w:rPr>
          <w:rFonts w:ascii="Cambria Math" w:hAnsi="Cambria Math" w:cs="Arial"/>
        </w:rPr>
        <w:t xml:space="preserve"> </w:t>
      </w:r>
      <w:r w:rsidR="00352051" w:rsidRPr="00352051">
        <w:rPr>
          <w:rFonts w:ascii="Cambria Math" w:hAnsi="Cambria Math" w:cs="Arial"/>
        </w:rPr>
        <w:t>daños graves en los tejidos o elementos que tocan, pudiendo ser de</w:t>
      </w:r>
      <w:r w:rsidR="00352051">
        <w:rPr>
          <w:rFonts w:ascii="Cambria Math" w:hAnsi="Cambria Math" w:cs="Arial"/>
        </w:rPr>
        <w:t xml:space="preserve"> </w:t>
      </w:r>
      <w:r w:rsidR="00352051" w:rsidRPr="00352051">
        <w:rPr>
          <w:rFonts w:ascii="Cambria Math" w:hAnsi="Cambria Math" w:cs="Arial"/>
        </w:rPr>
        <w:t>tipo ácidos como el fluorhídrico, sulfúrico etc.</w:t>
      </w:r>
    </w:p>
    <w:p w:rsidR="00352051" w:rsidRPr="00F8624D" w:rsidRDefault="00352051" w:rsidP="00352051">
      <w:pPr>
        <w:autoSpaceDE w:val="0"/>
        <w:autoSpaceDN w:val="0"/>
        <w:adjustRightInd w:val="0"/>
        <w:spacing w:line="360" w:lineRule="auto"/>
        <w:ind w:left="708" w:hanging="708"/>
        <w:jc w:val="both"/>
        <w:rPr>
          <w:rFonts w:ascii="Cambria Math" w:hAnsi="Cambria Math" w:cs="Arial"/>
        </w:rPr>
      </w:pPr>
    </w:p>
    <w:p w:rsidR="00F8624D" w:rsidRDefault="00C9750E" w:rsidP="00352051">
      <w:pPr>
        <w:autoSpaceDE w:val="0"/>
        <w:autoSpaceDN w:val="0"/>
        <w:adjustRightInd w:val="0"/>
        <w:spacing w:line="360" w:lineRule="auto"/>
        <w:ind w:left="708" w:hanging="708"/>
        <w:jc w:val="both"/>
        <w:rPr>
          <w:rFonts w:ascii="Cambria Math" w:hAnsi="Cambria Math" w:cs="Arial"/>
        </w:rPr>
      </w:pPr>
      <w:r>
        <w:rPr>
          <w:rFonts w:ascii="Cambria Math" w:hAnsi="Cambria Math" w:cs="Arial"/>
        </w:rPr>
        <w:t>b</w:t>
      </w:r>
      <w:r w:rsidR="00F8624D" w:rsidRPr="00F8624D">
        <w:rPr>
          <w:rFonts w:ascii="Cambria Math" w:hAnsi="Cambria Math" w:cs="Arial"/>
        </w:rPr>
        <w:t>.</w:t>
      </w:r>
      <w:r w:rsidR="00F8624D" w:rsidRPr="00F8624D">
        <w:rPr>
          <w:rFonts w:ascii="Cambria Math" w:hAnsi="Cambria Math" w:cs="Arial"/>
        </w:rPr>
        <w:tab/>
        <w:t>Reactividad:</w:t>
      </w:r>
      <w:r w:rsidR="00352051">
        <w:rPr>
          <w:rFonts w:ascii="Cambria Math" w:hAnsi="Cambria Math" w:cs="Arial"/>
        </w:rPr>
        <w:t xml:space="preserve"> </w:t>
      </w:r>
      <w:r w:rsidR="00352051" w:rsidRPr="00352051">
        <w:rPr>
          <w:rFonts w:ascii="Cambria Math" w:hAnsi="Cambria Math" w:cs="Arial"/>
        </w:rPr>
        <w:t>es la cualidad de algunos residuos de ser normalmente</w:t>
      </w:r>
      <w:r w:rsidR="00352051">
        <w:rPr>
          <w:rFonts w:ascii="Cambria Math" w:hAnsi="Cambria Math" w:cs="Arial"/>
        </w:rPr>
        <w:t xml:space="preserve"> </w:t>
      </w:r>
      <w:r w:rsidR="00352051" w:rsidRPr="00352051">
        <w:rPr>
          <w:rFonts w:ascii="Cambria Math" w:hAnsi="Cambria Math" w:cs="Arial"/>
        </w:rPr>
        <w:t>inestables y generan una reacción violenta e inmediata sin detonar,</w:t>
      </w:r>
      <w:r w:rsidR="00352051">
        <w:rPr>
          <w:rFonts w:ascii="Cambria Math" w:hAnsi="Cambria Math" w:cs="Arial"/>
        </w:rPr>
        <w:t xml:space="preserve"> </w:t>
      </w:r>
      <w:r w:rsidR="00352051" w:rsidRPr="00352051">
        <w:rPr>
          <w:rFonts w:ascii="Cambria Math" w:hAnsi="Cambria Math" w:cs="Arial"/>
        </w:rPr>
        <w:t>pueden tener una reacción violenta con el agua, y generan gases,</w:t>
      </w:r>
      <w:r w:rsidR="00352051">
        <w:rPr>
          <w:rFonts w:ascii="Cambria Math" w:hAnsi="Cambria Math" w:cs="Arial"/>
        </w:rPr>
        <w:t xml:space="preserve"> </w:t>
      </w:r>
      <w:r w:rsidR="00352051" w:rsidRPr="00352051">
        <w:rPr>
          <w:rFonts w:ascii="Cambria Math" w:hAnsi="Cambria Math" w:cs="Arial"/>
        </w:rPr>
        <w:t>vapores y humos tóxicos.</w:t>
      </w:r>
      <w:r w:rsidR="00352051">
        <w:rPr>
          <w:rFonts w:ascii="Cambria Math" w:hAnsi="Cambria Math" w:cs="Arial"/>
        </w:rPr>
        <w:t xml:space="preserve"> </w:t>
      </w:r>
    </w:p>
    <w:p w:rsidR="00352051" w:rsidRPr="00F8624D" w:rsidRDefault="00352051" w:rsidP="00352051">
      <w:pPr>
        <w:autoSpaceDE w:val="0"/>
        <w:autoSpaceDN w:val="0"/>
        <w:adjustRightInd w:val="0"/>
        <w:spacing w:line="360" w:lineRule="auto"/>
        <w:ind w:left="708" w:hanging="708"/>
        <w:jc w:val="both"/>
        <w:rPr>
          <w:rFonts w:ascii="Cambria Math" w:hAnsi="Cambria Math" w:cs="Arial"/>
        </w:rPr>
      </w:pPr>
    </w:p>
    <w:p w:rsidR="00F8624D" w:rsidRDefault="00C9750E" w:rsidP="00352051">
      <w:pPr>
        <w:autoSpaceDE w:val="0"/>
        <w:autoSpaceDN w:val="0"/>
        <w:adjustRightInd w:val="0"/>
        <w:spacing w:line="360" w:lineRule="auto"/>
        <w:ind w:left="708" w:hanging="708"/>
        <w:jc w:val="both"/>
        <w:rPr>
          <w:rFonts w:ascii="Cambria Math" w:hAnsi="Cambria Math" w:cs="Arial"/>
        </w:rPr>
      </w:pPr>
      <w:r>
        <w:rPr>
          <w:rFonts w:ascii="Cambria Math" w:hAnsi="Cambria Math" w:cs="Arial"/>
        </w:rPr>
        <w:t>c</w:t>
      </w:r>
      <w:r w:rsidR="00F8624D" w:rsidRPr="00F8624D">
        <w:rPr>
          <w:rFonts w:ascii="Cambria Math" w:hAnsi="Cambria Math" w:cs="Arial"/>
        </w:rPr>
        <w:t>.</w:t>
      </w:r>
      <w:r w:rsidR="00F8624D" w:rsidRPr="00F8624D">
        <w:rPr>
          <w:rFonts w:ascii="Cambria Math" w:hAnsi="Cambria Math" w:cs="Arial"/>
        </w:rPr>
        <w:tab/>
        <w:t>Toxicidad:</w:t>
      </w:r>
      <w:r w:rsidR="00352051">
        <w:rPr>
          <w:rFonts w:ascii="Cambria Math" w:hAnsi="Cambria Math" w:cs="Arial"/>
        </w:rPr>
        <w:t xml:space="preserve"> </w:t>
      </w:r>
      <w:r w:rsidR="00352051" w:rsidRPr="00352051">
        <w:rPr>
          <w:rFonts w:ascii="Cambria Math" w:hAnsi="Cambria Math" w:cs="Arial"/>
        </w:rPr>
        <w:t>sustancias o residuos que pueden causar la muerte o</w:t>
      </w:r>
      <w:r w:rsidR="00352051">
        <w:rPr>
          <w:rFonts w:ascii="Cambria Math" w:hAnsi="Cambria Math" w:cs="Arial"/>
        </w:rPr>
        <w:t xml:space="preserve"> </w:t>
      </w:r>
      <w:r w:rsidR="00352051" w:rsidRPr="00352051">
        <w:rPr>
          <w:rFonts w:ascii="Cambria Math" w:hAnsi="Cambria Math" w:cs="Arial"/>
        </w:rPr>
        <w:t>lesiones graves o daños a la salud si se ingieren o inhalan o entran en</w:t>
      </w:r>
      <w:r w:rsidR="00352051">
        <w:rPr>
          <w:rFonts w:ascii="Cambria Math" w:hAnsi="Cambria Math" w:cs="Arial"/>
        </w:rPr>
        <w:t xml:space="preserve"> </w:t>
      </w:r>
      <w:r w:rsidR="00352051" w:rsidRPr="00352051">
        <w:rPr>
          <w:rFonts w:ascii="Cambria Math" w:hAnsi="Cambria Math" w:cs="Arial"/>
        </w:rPr>
        <w:t>contacto con la piel, tales como venenos.</w:t>
      </w:r>
    </w:p>
    <w:p w:rsidR="00352051" w:rsidRPr="00F8624D" w:rsidRDefault="00352051" w:rsidP="00352051">
      <w:pPr>
        <w:autoSpaceDE w:val="0"/>
        <w:autoSpaceDN w:val="0"/>
        <w:adjustRightInd w:val="0"/>
        <w:spacing w:line="360" w:lineRule="auto"/>
        <w:ind w:left="708" w:hanging="708"/>
        <w:jc w:val="both"/>
        <w:rPr>
          <w:rFonts w:ascii="Cambria Math" w:hAnsi="Cambria Math" w:cs="Arial"/>
        </w:rPr>
      </w:pPr>
    </w:p>
    <w:p w:rsidR="00F8624D" w:rsidRPr="00F8624D" w:rsidRDefault="00C9750E" w:rsidP="00C9750E">
      <w:pPr>
        <w:autoSpaceDE w:val="0"/>
        <w:autoSpaceDN w:val="0"/>
        <w:adjustRightInd w:val="0"/>
        <w:spacing w:line="360" w:lineRule="auto"/>
        <w:ind w:left="708" w:hanging="708"/>
        <w:jc w:val="both"/>
        <w:rPr>
          <w:rFonts w:ascii="Cambria Math" w:hAnsi="Cambria Math" w:cs="Arial"/>
        </w:rPr>
      </w:pPr>
      <w:r>
        <w:rPr>
          <w:rFonts w:ascii="Cambria Math" w:hAnsi="Cambria Math" w:cs="Arial"/>
        </w:rPr>
        <w:t>d</w:t>
      </w:r>
      <w:r w:rsidR="00F8624D" w:rsidRPr="00F8624D">
        <w:rPr>
          <w:rFonts w:ascii="Cambria Math" w:hAnsi="Cambria Math" w:cs="Arial"/>
        </w:rPr>
        <w:t>.</w:t>
      </w:r>
      <w:r w:rsidR="00F8624D" w:rsidRPr="00F8624D">
        <w:rPr>
          <w:rFonts w:ascii="Cambria Math" w:hAnsi="Cambria Math" w:cs="Arial"/>
        </w:rPr>
        <w:tab/>
      </w:r>
      <w:r w:rsidRPr="00F8624D">
        <w:rPr>
          <w:rFonts w:ascii="Cambria Math" w:hAnsi="Cambria Math" w:cs="Arial"/>
        </w:rPr>
        <w:t>Patogenicidad</w:t>
      </w:r>
      <w:r w:rsidR="00F8624D" w:rsidRPr="00F8624D">
        <w:rPr>
          <w:rFonts w:ascii="Cambria Math" w:hAnsi="Cambria Math" w:cs="Arial"/>
        </w:rPr>
        <w:t xml:space="preserve">: </w:t>
      </w:r>
      <w:r w:rsidR="00352051" w:rsidRPr="00352051">
        <w:rPr>
          <w:rFonts w:ascii="Cambria Math" w:hAnsi="Cambria Math" w:cs="Arial"/>
        </w:rPr>
        <w:t>Residuo que contiene microorganismos patógenos</w:t>
      </w:r>
      <w:r w:rsidR="00352051">
        <w:rPr>
          <w:rFonts w:ascii="Cambria Math" w:hAnsi="Cambria Math" w:cs="Arial"/>
        </w:rPr>
        <w:t>.</w:t>
      </w:r>
    </w:p>
    <w:p w:rsidR="00F8624D" w:rsidRPr="00F8624D" w:rsidRDefault="00F8624D" w:rsidP="00F8624D">
      <w:pPr>
        <w:autoSpaceDE w:val="0"/>
        <w:autoSpaceDN w:val="0"/>
        <w:adjustRightInd w:val="0"/>
        <w:spacing w:line="360" w:lineRule="auto"/>
        <w:jc w:val="both"/>
        <w:rPr>
          <w:rFonts w:ascii="Cambria Math" w:hAnsi="Cambria Math" w:cs="Arial"/>
        </w:rPr>
      </w:pPr>
    </w:p>
    <w:p w:rsidR="00AB574E" w:rsidRDefault="00352051" w:rsidP="00352051">
      <w:pPr>
        <w:autoSpaceDE w:val="0"/>
        <w:autoSpaceDN w:val="0"/>
        <w:adjustRightInd w:val="0"/>
        <w:spacing w:line="360" w:lineRule="auto"/>
        <w:jc w:val="both"/>
        <w:rPr>
          <w:rFonts w:ascii="Cambria Math" w:hAnsi="Cambria Math" w:cs="Arial"/>
        </w:rPr>
      </w:pPr>
      <w:r w:rsidRPr="00352051">
        <w:rPr>
          <w:rFonts w:ascii="Cambria Math" w:hAnsi="Cambria Math" w:cs="Arial"/>
        </w:rPr>
        <w:t xml:space="preserve">Los residuos generados en el </w:t>
      </w:r>
      <w:r w:rsidR="00C9750E">
        <w:rPr>
          <w:rFonts w:ascii="Cambria Math" w:hAnsi="Cambria Math" w:cs="Arial"/>
        </w:rPr>
        <w:t xml:space="preserve">Centro Medico </w:t>
      </w:r>
      <w:proofErr w:type="spellStart"/>
      <w:r w:rsidR="00C9750E">
        <w:rPr>
          <w:rFonts w:ascii="Cambria Math" w:hAnsi="Cambria Math" w:cs="Arial"/>
        </w:rPr>
        <w:t>Corpac</w:t>
      </w:r>
      <w:proofErr w:type="spellEnd"/>
      <w:r w:rsidRPr="00352051">
        <w:rPr>
          <w:rFonts w:ascii="Cambria Math" w:hAnsi="Cambria Math" w:cs="Arial"/>
        </w:rPr>
        <w:t xml:space="preserve"> son</w:t>
      </w:r>
      <w:r w:rsidR="00C9750E">
        <w:rPr>
          <w:rFonts w:ascii="Cambria Math" w:hAnsi="Cambria Math" w:cs="Arial"/>
        </w:rPr>
        <w:t>,</w:t>
      </w:r>
      <w:r w:rsidRPr="00352051">
        <w:rPr>
          <w:rFonts w:ascii="Cambria Math" w:hAnsi="Cambria Math" w:cs="Arial"/>
        </w:rPr>
        <w:t xml:space="preserve"> según la clasificación de peligrosidad</w:t>
      </w:r>
      <w:r w:rsidR="00C9750E">
        <w:rPr>
          <w:rFonts w:ascii="Cambria Math" w:hAnsi="Cambria Math" w:cs="Arial"/>
        </w:rPr>
        <w:t>, corrosividad, reactividad, toxicidad y patogenicidad</w:t>
      </w:r>
      <w:r w:rsidRPr="00352051">
        <w:rPr>
          <w:rFonts w:ascii="Cambria Math" w:hAnsi="Cambria Math" w:cs="Arial"/>
        </w:rPr>
        <w:t xml:space="preserve">, por contener </w:t>
      </w:r>
      <w:r w:rsidR="00C9750E">
        <w:rPr>
          <w:rFonts w:ascii="Cambria Math" w:hAnsi="Cambria Math" w:cs="Arial"/>
        </w:rPr>
        <w:t xml:space="preserve">sustancias y residuos químicos (que encontramos en las sustancias para revelado de placas radiográficas), </w:t>
      </w:r>
      <w:r w:rsidRPr="00352051">
        <w:rPr>
          <w:rFonts w:ascii="Cambria Math" w:hAnsi="Cambria Math" w:cs="Arial"/>
        </w:rPr>
        <w:t>microorganismos o gérmenes</w:t>
      </w:r>
      <w:r>
        <w:rPr>
          <w:rFonts w:ascii="Cambria Math" w:hAnsi="Cambria Math" w:cs="Arial"/>
        </w:rPr>
        <w:t xml:space="preserve"> </w:t>
      </w:r>
      <w:r w:rsidRPr="00352051">
        <w:rPr>
          <w:rFonts w:ascii="Cambria Math" w:hAnsi="Cambria Math" w:cs="Arial"/>
        </w:rPr>
        <w:t xml:space="preserve">patógenos </w:t>
      </w:r>
      <w:r w:rsidR="00C9750E">
        <w:rPr>
          <w:rFonts w:ascii="Cambria Math" w:hAnsi="Cambria Math" w:cs="Arial"/>
        </w:rPr>
        <w:t>(</w:t>
      </w:r>
      <w:r w:rsidRPr="00352051">
        <w:rPr>
          <w:rFonts w:ascii="Cambria Math" w:hAnsi="Cambria Math" w:cs="Arial"/>
        </w:rPr>
        <w:t>que encontramos en las</w:t>
      </w:r>
      <w:r w:rsidR="00C9750E">
        <w:rPr>
          <w:rFonts w:ascii="Cambria Math" w:hAnsi="Cambria Math" w:cs="Arial"/>
        </w:rPr>
        <w:t xml:space="preserve"> muestras de laboratorio, materiales usados y en contacto con fluidos de los pacientes tales como </w:t>
      </w:r>
      <w:proofErr w:type="spellStart"/>
      <w:r w:rsidR="00C9750E">
        <w:rPr>
          <w:rFonts w:ascii="Cambria Math" w:hAnsi="Cambria Math" w:cs="Arial"/>
        </w:rPr>
        <w:t>bajalenguas</w:t>
      </w:r>
      <w:proofErr w:type="spellEnd"/>
      <w:r w:rsidR="00C9750E">
        <w:rPr>
          <w:rFonts w:ascii="Cambria Math" w:hAnsi="Cambria Math" w:cs="Arial"/>
        </w:rPr>
        <w:t>, torundas</w:t>
      </w:r>
      <w:r w:rsidRPr="00352051">
        <w:rPr>
          <w:rFonts w:ascii="Cambria Math" w:hAnsi="Cambria Math" w:cs="Arial"/>
        </w:rPr>
        <w:t xml:space="preserve"> de algodón utilizadas en </w:t>
      </w:r>
      <w:r w:rsidRPr="00352051">
        <w:rPr>
          <w:rFonts w:ascii="Cambria Math" w:hAnsi="Cambria Math" w:cs="Arial"/>
        </w:rPr>
        <w:lastRenderedPageBreak/>
        <w:t>cada paciente, gasa</w:t>
      </w:r>
      <w:r>
        <w:rPr>
          <w:rFonts w:ascii="Cambria Math" w:hAnsi="Cambria Math" w:cs="Arial"/>
        </w:rPr>
        <w:t>s utilizadas, eyector de saliva</w:t>
      </w:r>
      <w:r w:rsidRPr="00352051">
        <w:rPr>
          <w:rFonts w:ascii="Cambria Math" w:hAnsi="Cambria Math" w:cs="Arial"/>
        </w:rPr>
        <w:t xml:space="preserve">, guante, </w:t>
      </w:r>
      <w:r w:rsidR="00C9750E">
        <w:rPr>
          <w:rFonts w:ascii="Cambria Math" w:hAnsi="Cambria Math" w:cs="Arial"/>
        </w:rPr>
        <w:t xml:space="preserve">mascarillas y </w:t>
      </w:r>
      <w:r w:rsidRPr="00352051">
        <w:rPr>
          <w:rFonts w:ascii="Cambria Math" w:hAnsi="Cambria Math" w:cs="Arial"/>
        </w:rPr>
        <w:t>campos</w:t>
      </w:r>
      <w:r w:rsidR="00C9750E">
        <w:rPr>
          <w:rFonts w:ascii="Cambria Math" w:hAnsi="Cambria Math" w:cs="Arial"/>
        </w:rPr>
        <w:t xml:space="preserve"> usados por el paciente o por el profesional encargado de la atención</w:t>
      </w:r>
      <w:r w:rsidR="002A354C">
        <w:rPr>
          <w:rFonts w:ascii="Cambria Math" w:hAnsi="Cambria Math" w:cs="Arial"/>
        </w:rPr>
        <w:t>.</w:t>
      </w:r>
    </w:p>
    <w:p w:rsidR="00320E59" w:rsidRDefault="00320E59">
      <w:pPr>
        <w:rPr>
          <w:rFonts w:ascii="Cambria Math" w:hAnsi="Cambria Math" w:cs="Arial"/>
          <w:b/>
        </w:rPr>
      </w:pPr>
    </w:p>
    <w:p w:rsidR="00997922" w:rsidRPr="007D1CB0" w:rsidRDefault="00997922" w:rsidP="00997922">
      <w:pPr>
        <w:autoSpaceDE w:val="0"/>
        <w:autoSpaceDN w:val="0"/>
        <w:adjustRightInd w:val="0"/>
        <w:spacing w:line="360" w:lineRule="auto"/>
        <w:jc w:val="both"/>
        <w:rPr>
          <w:rFonts w:ascii="Cambria Math" w:hAnsi="Cambria Math" w:cs="Arial"/>
          <w:b/>
        </w:rPr>
      </w:pPr>
      <w:r w:rsidRPr="007D1CB0">
        <w:rPr>
          <w:rFonts w:ascii="Cambria Math" w:hAnsi="Cambria Math" w:cs="Arial"/>
          <w:b/>
        </w:rPr>
        <w:t xml:space="preserve">ESTIMACION DE LA TASA DE GENERACION </w:t>
      </w:r>
      <w:r w:rsidR="00C9750E">
        <w:rPr>
          <w:rFonts w:ascii="Cambria Math" w:hAnsi="Cambria Math" w:cs="Arial"/>
          <w:b/>
        </w:rPr>
        <w:t xml:space="preserve">DIARIA / MENSUAL Y </w:t>
      </w:r>
      <w:r w:rsidRPr="007D1CB0">
        <w:rPr>
          <w:rFonts w:ascii="Cambria Math" w:hAnsi="Cambria Math" w:cs="Arial"/>
          <w:b/>
        </w:rPr>
        <w:t xml:space="preserve">ANUAL DE RESIDUOS SOLIDOS </w:t>
      </w:r>
      <w:r w:rsidR="00C9750E">
        <w:rPr>
          <w:rFonts w:ascii="Cambria Math" w:hAnsi="Cambria Math" w:cs="Arial"/>
          <w:b/>
        </w:rPr>
        <w:t>EN EL CENTRO MEDICO CORPAC</w:t>
      </w:r>
    </w:p>
    <w:p w:rsidR="00997922" w:rsidRPr="00997922" w:rsidRDefault="00997922" w:rsidP="00997922">
      <w:pPr>
        <w:autoSpaceDE w:val="0"/>
        <w:autoSpaceDN w:val="0"/>
        <w:adjustRightInd w:val="0"/>
        <w:spacing w:line="360" w:lineRule="auto"/>
        <w:jc w:val="both"/>
        <w:rPr>
          <w:rFonts w:ascii="Cambria Math" w:hAnsi="Cambria Math" w:cs="Arial"/>
        </w:rPr>
      </w:pPr>
      <w:r w:rsidRPr="00997922">
        <w:rPr>
          <w:rFonts w:ascii="Cambria Math" w:hAnsi="Cambria Math" w:cs="Arial"/>
        </w:rPr>
        <w:tab/>
      </w:r>
      <w:r w:rsidRPr="00997922">
        <w:rPr>
          <w:rFonts w:ascii="Cambria Math" w:hAnsi="Cambria Math" w:cs="Arial"/>
        </w:rPr>
        <w:tab/>
      </w:r>
      <w:r w:rsidRPr="00997922">
        <w:rPr>
          <w:rFonts w:ascii="Cambria Math" w:hAnsi="Cambria Math" w:cs="Arial"/>
        </w:rPr>
        <w:tab/>
      </w:r>
      <w:r w:rsidRPr="00997922">
        <w:rPr>
          <w:rFonts w:ascii="Cambria Math" w:hAnsi="Cambria Math" w:cs="Arial"/>
        </w:rPr>
        <w:tab/>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1414"/>
        <w:gridCol w:w="1855"/>
        <w:gridCol w:w="1842"/>
        <w:gridCol w:w="1557"/>
      </w:tblGrid>
      <w:tr w:rsidR="006B3C22" w:rsidRPr="006B3C22" w:rsidTr="006B3C22">
        <w:tc>
          <w:tcPr>
            <w:tcW w:w="2546" w:type="dxa"/>
            <w:vMerge w:val="restart"/>
            <w:shd w:val="clear" w:color="auto" w:fill="auto"/>
            <w:tcMar>
              <w:top w:w="57" w:type="dxa"/>
              <w:bottom w:w="57" w:type="dxa"/>
            </w:tcMar>
          </w:tcPr>
          <w:p w:rsidR="00997922" w:rsidRPr="006B3C22" w:rsidRDefault="00997922" w:rsidP="009979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Ambiente</w:t>
            </w:r>
          </w:p>
        </w:tc>
        <w:tc>
          <w:tcPr>
            <w:tcW w:w="1414" w:type="dxa"/>
            <w:shd w:val="clear" w:color="auto" w:fill="auto"/>
            <w:tcMar>
              <w:top w:w="57" w:type="dxa"/>
              <w:bottom w:w="57" w:type="dxa"/>
            </w:tcMar>
          </w:tcPr>
          <w:p w:rsidR="00997922" w:rsidRPr="006B3C22" w:rsidRDefault="00997922" w:rsidP="006B3C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 xml:space="preserve">Residuos </w:t>
            </w:r>
            <w:r w:rsidR="006B3C22" w:rsidRPr="006B3C22">
              <w:rPr>
                <w:rFonts w:ascii="Cambria Math" w:eastAsia="Calibri" w:hAnsi="Cambria Math" w:cs="Arial"/>
                <w:color w:val="FF0000"/>
                <w:sz w:val="22"/>
                <w:szCs w:val="22"/>
              </w:rPr>
              <w:t>Comunes</w:t>
            </w:r>
          </w:p>
        </w:tc>
        <w:tc>
          <w:tcPr>
            <w:tcW w:w="1855" w:type="dxa"/>
            <w:shd w:val="clear" w:color="auto" w:fill="auto"/>
            <w:tcMar>
              <w:top w:w="57" w:type="dxa"/>
              <w:bottom w:w="57" w:type="dxa"/>
            </w:tcMar>
          </w:tcPr>
          <w:p w:rsidR="00997922" w:rsidRPr="006B3C22" w:rsidRDefault="00997922" w:rsidP="009979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Residuos Biocontaminados</w:t>
            </w:r>
          </w:p>
        </w:tc>
        <w:tc>
          <w:tcPr>
            <w:tcW w:w="1842" w:type="dxa"/>
            <w:shd w:val="clear" w:color="auto" w:fill="auto"/>
            <w:tcMar>
              <w:top w:w="57" w:type="dxa"/>
              <w:bottom w:w="57" w:type="dxa"/>
            </w:tcMar>
          </w:tcPr>
          <w:p w:rsidR="00997922" w:rsidRPr="006B3C22" w:rsidRDefault="00997922" w:rsidP="009979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Punzocortantes</w:t>
            </w:r>
          </w:p>
        </w:tc>
        <w:tc>
          <w:tcPr>
            <w:tcW w:w="1557" w:type="dxa"/>
            <w:shd w:val="clear" w:color="auto" w:fill="auto"/>
            <w:tcMar>
              <w:top w:w="57" w:type="dxa"/>
              <w:bottom w:w="57" w:type="dxa"/>
            </w:tcMar>
          </w:tcPr>
          <w:p w:rsidR="00997922" w:rsidRPr="006B3C22" w:rsidRDefault="00997922" w:rsidP="009979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Residuos Especiales</w:t>
            </w:r>
          </w:p>
        </w:tc>
      </w:tr>
      <w:tr w:rsidR="006B3C22" w:rsidRPr="006B3C22" w:rsidTr="006B3C22">
        <w:tc>
          <w:tcPr>
            <w:tcW w:w="2546" w:type="dxa"/>
            <w:vMerge/>
            <w:shd w:val="clear" w:color="auto" w:fill="auto"/>
            <w:tcMar>
              <w:top w:w="57" w:type="dxa"/>
              <w:bottom w:w="57" w:type="dxa"/>
            </w:tcMar>
          </w:tcPr>
          <w:p w:rsidR="00997922" w:rsidRPr="006B3C22" w:rsidRDefault="00997922" w:rsidP="00997922">
            <w:pPr>
              <w:contextualSpacing/>
              <w:jc w:val="center"/>
              <w:rPr>
                <w:rFonts w:ascii="Cambria Math" w:eastAsia="Calibri" w:hAnsi="Cambria Math" w:cs="Arial"/>
                <w:color w:val="FF0000"/>
                <w:sz w:val="22"/>
                <w:szCs w:val="22"/>
              </w:rPr>
            </w:pPr>
          </w:p>
        </w:tc>
        <w:tc>
          <w:tcPr>
            <w:tcW w:w="1414" w:type="dxa"/>
            <w:shd w:val="clear" w:color="auto" w:fill="auto"/>
            <w:tcMar>
              <w:top w:w="57" w:type="dxa"/>
              <w:bottom w:w="57" w:type="dxa"/>
            </w:tcMar>
          </w:tcPr>
          <w:p w:rsidR="00997922" w:rsidRPr="006B3C22" w:rsidRDefault="00997922" w:rsidP="009979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Kg/día</w:t>
            </w:r>
          </w:p>
        </w:tc>
        <w:tc>
          <w:tcPr>
            <w:tcW w:w="1855" w:type="dxa"/>
            <w:shd w:val="clear" w:color="auto" w:fill="auto"/>
            <w:tcMar>
              <w:top w:w="57" w:type="dxa"/>
              <w:bottom w:w="57" w:type="dxa"/>
            </w:tcMar>
          </w:tcPr>
          <w:p w:rsidR="00997922" w:rsidRPr="006B3C22" w:rsidRDefault="00997922" w:rsidP="009979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Kg/día</w:t>
            </w:r>
          </w:p>
        </w:tc>
        <w:tc>
          <w:tcPr>
            <w:tcW w:w="1842" w:type="dxa"/>
            <w:shd w:val="clear" w:color="auto" w:fill="auto"/>
            <w:tcMar>
              <w:top w:w="57" w:type="dxa"/>
              <w:bottom w:w="57" w:type="dxa"/>
            </w:tcMar>
          </w:tcPr>
          <w:p w:rsidR="00997922" w:rsidRPr="006B3C22" w:rsidRDefault="00997922" w:rsidP="009979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Kg/día</w:t>
            </w:r>
          </w:p>
        </w:tc>
        <w:tc>
          <w:tcPr>
            <w:tcW w:w="1557" w:type="dxa"/>
            <w:shd w:val="clear" w:color="auto" w:fill="auto"/>
            <w:tcMar>
              <w:top w:w="57" w:type="dxa"/>
              <w:bottom w:w="57" w:type="dxa"/>
            </w:tcMar>
          </w:tcPr>
          <w:p w:rsidR="00997922" w:rsidRPr="006B3C22" w:rsidRDefault="00997922" w:rsidP="009979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Kg/día</w:t>
            </w:r>
          </w:p>
        </w:tc>
      </w:tr>
      <w:tr w:rsidR="006B3C22" w:rsidRPr="006B3C22" w:rsidTr="006B3C22">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 xml:space="preserve">Consultorio </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6B3C22">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Sala de procedimientos</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6B3C22">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Sala de espera</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6B3C22">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SS.HH.</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6B3C22">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Tópico</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6B3C22">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Laboratorio</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6B3C22">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Radiología</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bl>
    <w:p w:rsidR="00594F71" w:rsidRPr="006B3C22" w:rsidRDefault="00997922" w:rsidP="00997922">
      <w:pPr>
        <w:autoSpaceDE w:val="0"/>
        <w:autoSpaceDN w:val="0"/>
        <w:adjustRightInd w:val="0"/>
        <w:spacing w:line="360" w:lineRule="auto"/>
        <w:jc w:val="both"/>
        <w:rPr>
          <w:rFonts w:ascii="Cambria Math" w:hAnsi="Cambria Math" w:cs="Arial"/>
          <w:color w:val="FF0000"/>
        </w:rPr>
      </w:pPr>
      <w:r w:rsidRPr="006B3C22">
        <w:rPr>
          <w:rFonts w:ascii="Cambria Math" w:hAnsi="Cambria Math" w:cs="Arial"/>
          <w:color w:val="FF0000"/>
        </w:rPr>
        <w:tab/>
      </w:r>
      <w:r w:rsidRPr="006B3C22">
        <w:rPr>
          <w:rFonts w:ascii="Cambria Math" w:hAnsi="Cambria Math" w:cs="Arial"/>
          <w:color w:val="FF0000"/>
        </w:rPr>
        <w:tab/>
      </w:r>
      <w:r w:rsidRPr="006B3C22">
        <w:rPr>
          <w:rFonts w:ascii="Cambria Math" w:hAnsi="Cambria Math" w:cs="Arial"/>
          <w:color w:val="FF0000"/>
        </w:rPr>
        <w:tab/>
      </w:r>
      <w:r w:rsidRPr="006B3C22">
        <w:rPr>
          <w:rFonts w:ascii="Cambria Math" w:hAnsi="Cambria Math" w:cs="Arial"/>
          <w:color w:val="FF0000"/>
        </w:rPr>
        <w:tab/>
      </w:r>
      <w:r w:rsidRPr="006B3C22">
        <w:rPr>
          <w:rFonts w:ascii="Cambria Math" w:hAnsi="Cambria Math" w:cs="Arial"/>
          <w:color w:val="FF0000"/>
        </w:rPr>
        <w:tab/>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1414"/>
        <w:gridCol w:w="1855"/>
        <w:gridCol w:w="1842"/>
        <w:gridCol w:w="1557"/>
      </w:tblGrid>
      <w:tr w:rsidR="006B3C22" w:rsidRPr="006B3C22" w:rsidTr="005679E0">
        <w:tc>
          <w:tcPr>
            <w:tcW w:w="2546" w:type="dxa"/>
            <w:vMerge w:val="restart"/>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Ambiente</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Residuos Comunes</w:t>
            </w: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Residuos Biocontaminados</w:t>
            </w: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Punzocortantes</w:t>
            </w: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Residuos Especiales</w:t>
            </w:r>
          </w:p>
        </w:tc>
      </w:tr>
      <w:tr w:rsidR="006B3C22" w:rsidRPr="006B3C22" w:rsidTr="005679E0">
        <w:tc>
          <w:tcPr>
            <w:tcW w:w="2546" w:type="dxa"/>
            <w:vMerge/>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414" w:type="dxa"/>
            <w:shd w:val="clear" w:color="auto" w:fill="auto"/>
            <w:tcMar>
              <w:top w:w="57" w:type="dxa"/>
              <w:bottom w:w="57" w:type="dxa"/>
            </w:tcMar>
          </w:tcPr>
          <w:p w:rsidR="006B3C22" w:rsidRPr="006B3C22" w:rsidRDefault="006B3C22" w:rsidP="006B3C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Kg/mes</w:t>
            </w:r>
          </w:p>
        </w:tc>
        <w:tc>
          <w:tcPr>
            <w:tcW w:w="1855" w:type="dxa"/>
            <w:shd w:val="clear" w:color="auto" w:fill="auto"/>
            <w:tcMar>
              <w:top w:w="57" w:type="dxa"/>
              <w:bottom w:w="57" w:type="dxa"/>
            </w:tcMar>
          </w:tcPr>
          <w:p w:rsidR="006B3C22" w:rsidRPr="006B3C22" w:rsidRDefault="006B3C22" w:rsidP="006B3C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Kg/mes</w:t>
            </w:r>
          </w:p>
        </w:tc>
        <w:tc>
          <w:tcPr>
            <w:tcW w:w="1842" w:type="dxa"/>
            <w:shd w:val="clear" w:color="auto" w:fill="auto"/>
            <w:tcMar>
              <w:top w:w="57" w:type="dxa"/>
              <w:bottom w:w="57" w:type="dxa"/>
            </w:tcMar>
          </w:tcPr>
          <w:p w:rsidR="006B3C22" w:rsidRPr="006B3C22" w:rsidRDefault="006B3C22" w:rsidP="006B3C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Kg/mes</w:t>
            </w:r>
          </w:p>
        </w:tc>
        <w:tc>
          <w:tcPr>
            <w:tcW w:w="1557" w:type="dxa"/>
            <w:shd w:val="clear" w:color="auto" w:fill="auto"/>
            <w:tcMar>
              <w:top w:w="57" w:type="dxa"/>
              <w:bottom w:w="57" w:type="dxa"/>
            </w:tcMar>
          </w:tcPr>
          <w:p w:rsidR="006B3C22" w:rsidRPr="006B3C22" w:rsidRDefault="006B3C22" w:rsidP="006B3C22">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Kg/mes</w:t>
            </w: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 xml:space="preserve">Consultorio </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Sala de procedimientos</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Sala de espera</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SS.HH.</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Tópico</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Laboratorio</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Radiología</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bl>
    <w:p w:rsidR="006B3C22" w:rsidRPr="006B3C22" w:rsidRDefault="006B3C22" w:rsidP="00997922">
      <w:pPr>
        <w:autoSpaceDE w:val="0"/>
        <w:autoSpaceDN w:val="0"/>
        <w:adjustRightInd w:val="0"/>
        <w:spacing w:line="360" w:lineRule="auto"/>
        <w:jc w:val="both"/>
        <w:rPr>
          <w:rFonts w:ascii="Cambria Math" w:hAnsi="Cambria Math" w:cs="Arial"/>
          <w:color w:val="FF000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1414"/>
        <w:gridCol w:w="1855"/>
        <w:gridCol w:w="1842"/>
        <w:gridCol w:w="1557"/>
      </w:tblGrid>
      <w:tr w:rsidR="006B3C22" w:rsidRPr="006B3C22" w:rsidTr="005679E0">
        <w:tc>
          <w:tcPr>
            <w:tcW w:w="2546" w:type="dxa"/>
            <w:vMerge w:val="restart"/>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Ambiente</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Residuos Comunes</w:t>
            </w: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Residuos Biocontaminados</w:t>
            </w: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Punzocortantes</w:t>
            </w: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Residuos Especiales</w:t>
            </w:r>
          </w:p>
        </w:tc>
      </w:tr>
      <w:tr w:rsidR="006B3C22" w:rsidRPr="006B3C22" w:rsidTr="005679E0">
        <w:tc>
          <w:tcPr>
            <w:tcW w:w="2546" w:type="dxa"/>
            <w:vMerge/>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Kg/día</w:t>
            </w: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Kg/día</w:t>
            </w: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Kg/día</w:t>
            </w: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r w:rsidRPr="006B3C22">
              <w:rPr>
                <w:rFonts w:ascii="Cambria Math" w:eastAsia="Calibri" w:hAnsi="Cambria Math" w:cs="Arial"/>
                <w:color w:val="FF0000"/>
                <w:sz w:val="22"/>
                <w:szCs w:val="22"/>
              </w:rPr>
              <w:t>Kg/día</w:t>
            </w: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 xml:space="preserve">Consultorio </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Sala de procedimientos</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Sala de espera</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SS.HH.</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Tópico</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t>Laboratorio</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r w:rsidR="006B3C22" w:rsidRPr="006B3C22" w:rsidTr="005679E0">
        <w:tc>
          <w:tcPr>
            <w:tcW w:w="2546" w:type="dxa"/>
            <w:shd w:val="clear" w:color="auto" w:fill="auto"/>
            <w:tcMar>
              <w:top w:w="57" w:type="dxa"/>
              <w:bottom w:w="57" w:type="dxa"/>
            </w:tcMar>
          </w:tcPr>
          <w:p w:rsidR="006B3C22" w:rsidRPr="006B3C22" w:rsidRDefault="006B3C22" w:rsidP="005679E0">
            <w:pPr>
              <w:contextualSpacing/>
              <w:rPr>
                <w:rFonts w:ascii="Cambria Math" w:eastAsia="Calibri" w:hAnsi="Cambria Math" w:cs="Arial"/>
                <w:color w:val="FF0000"/>
                <w:sz w:val="22"/>
                <w:szCs w:val="22"/>
              </w:rPr>
            </w:pPr>
            <w:r w:rsidRPr="006B3C22">
              <w:rPr>
                <w:rFonts w:ascii="Cambria Math" w:eastAsia="Calibri" w:hAnsi="Cambria Math" w:cs="Arial"/>
                <w:color w:val="FF0000"/>
                <w:sz w:val="22"/>
                <w:szCs w:val="22"/>
              </w:rPr>
              <w:lastRenderedPageBreak/>
              <w:t>Radiología</w:t>
            </w:r>
          </w:p>
        </w:tc>
        <w:tc>
          <w:tcPr>
            <w:tcW w:w="1414"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55"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842"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c>
          <w:tcPr>
            <w:tcW w:w="1557" w:type="dxa"/>
            <w:shd w:val="clear" w:color="auto" w:fill="auto"/>
            <w:tcMar>
              <w:top w:w="57" w:type="dxa"/>
              <w:bottom w:w="57" w:type="dxa"/>
            </w:tcMar>
          </w:tcPr>
          <w:p w:rsidR="006B3C22" w:rsidRPr="006B3C22" w:rsidRDefault="006B3C22" w:rsidP="005679E0">
            <w:pPr>
              <w:contextualSpacing/>
              <w:jc w:val="center"/>
              <w:rPr>
                <w:rFonts w:ascii="Cambria Math" w:eastAsia="Calibri" w:hAnsi="Cambria Math" w:cs="Arial"/>
                <w:color w:val="FF0000"/>
                <w:sz w:val="22"/>
                <w:szCs w:val="22"/>
              </w:rPr>
            </w:pPr>
          </w:p>
        </w:tc>
      </w:tr>
    </w:tbl>
    <w:p w:rsidR="006B3C22" w:rsidRDefault="006B3C22" w:rsidP="00997922">
      <w:pPr>
        <w:autoSpaceDE w:val="0"/>
        <w:autoSpaceDN w:val="0"/>
        <w:adjustRightInd w:val="0"/>
        <w:spacing w:line="360" w:lineRule="auto"/>
        <w:jc w:val="both"/>
        <w:rPr>
          <w:rFonts w:ascii="Cambria Math" w:hAnsi="Cambria Math" w:cs="Arial"/>
        </w:rPr>
      </w:pPr>
    </w:p>
    <w:p w:rsidR="00EE6AA0" w:rsidRDefault="00EE6AA0" w:rsidP="00EE6AA0">
      <w:pPr>
        <w:autoSpaceDE w:val="0"/>
        <w:autoSpaceDN w:val="0"/>
        <w:adjustRightInd w:val="0"/>
        <w:spacing w:line="360" w:lineRule="auto"/>
        <w:jc w:val="both"/>
        <w:rPr>
          <w:rFonts w:ascii="Cambria Math" w:hAnsi="Cambria Math" w:cs="Arial"/>
          <w:b/>
        </w:rPr>
      </w:pPr>
      <w:r w:rsidRPr="007D1CB0">
        <w:rPr>
          <w:rFonts w:ascii="Cambria Math" w:hAnsi="Cambria Math" w:cs="Arial"/>
          <w:b/>
        </w:rPr>
        <w:t>ALTERNATIVA DE MINIMIZACION.</w:t>
      </w:r>
    </w:p>
    <w:p w:rsidR="008D4C95" w:rsidRPr="007D1CB0" w:rsidRDefault="008D4C95" w:rsidP="00EE6AA0">
      <w:pPr>
        <w:autoSpaceDE w:val="0"/>
        <w:autoSpaceDN w:val="0"/>
        <w:adjustRightInd w:val="0"/>
        <w:spacing w:line="360" w:lineRule="auto"/>
        <w:jc w:val="both"/>
        <w:rPr>
          <w:rFonts w:ascii="Cambria Math" w:hAnsi="Cambria Math" w:cs="Arial"/>
          <w:b/>
        </w:rPr>
      </w:pPr>
    </w:p>
    <w:p w:rsidR="00EE6AA0" w:rsidRPr="007D1CB0" w:rsidRDefault="00EE6AA0" w:rsidP="00EE6AA0">
      <w:pPr>
        <w:autoSpaceDE w:val="0"/>
        <w:autoSpaceDN w:val="0"/>
        <w:adjustRightInd w:val="0"/>
        <w:spacing w:line="360" w:lineRule="auto"/>
        <w:jc w:val="both"/>
        <w:rPr>
          <w:rFonts w:ascii="Cambria Math" w:hAnsi="Cambria Math" w:cs="Arial"/>
          <w:b/>
        </w:rPr>
      </w:pPr>
      <w:r w:rsidRPr="007D1CB0">
        <w:rPr>
          <w:rFonts w:ascii="Cambria Math" w:hAnsi="Cambria Math" w:cs="Arial"/>
          <w:b/>
        </w:rPr>
        <w:t>a. Convenios de Devolución de Envases con Terceros.</w:t>
      </w:r>
    </w:p>
    <w:p w:rsidR="00EE6AA0" w:rsidRDefault="00EE6AA0" w:rsidP="00EE6AA0">
      <w:pPr>
        <w:autoSpaceDE w:val="0"/>
        <w:autoSpaceDN w:val="0"/>
        <w:adjustRightInd w:val="0"/>
        <w:spacing w:line="360" w:lineRule="auto"/>
        <w:jc w:val="both"/>
        <w:rPr>
          <w:rFonts w:ascii="Cambria Math" w:hAnsi="Cambria Math" w:cs="Arial"/>
        </w:rPr>
      </w:pPr>
      <w:r w:rsidRPr="00EE6AA0">
        <w:rPr>
          <w:rFonts w:ascii="Cambria Math" w:hAnsi="Cambria Math" w:cs="Arial"/>
        </w:rPr>
        <w:t>No se realiza este proceso porque los envases utilizados son de único uso (no reutilizable).</w:t>
      </w:r>
    </w:p>
    <w:p w:rsidR="00EE6AA0" w:rsidRPr="00EE6AA0" w:rsidRDefault="00EE6AA0" w:rsidP="00EE6AA0">
      <w:pPr>
        <w:autoSpaceDE w:val="0"/>
        <w:autoSpaceDN w:val="0"/>
        <w:adjustRightInd w:val="0"/>
        <w:spacing w:line="360" w:lineRule="auto"/>
        <w:jc w:val="both"/>
        <w:rPr>
          <w:rFonts w:ascii="Cambria Math" w:hAnsi="Cambria Math" w:cs="Arial"/>
        </w:rPr>
      </w:pPr>
    </w:p>
    <w:p w:rsidR="00EE6AA0" w:rsidRPr="007D1CB0" w:rsidRDefault="00EE6AA0" w:rsidP="00EE6AA0">
      <w:pPr>
        <w:autoSpaceDE w:val="0"/>
        <w:autoSpaceDN w:val="0"/>
        <w:adjustRightInd w:val="0"/>
        <w:spacing w:line="360" w:lineRule="auto"/>
        <w:jc w:val="both"/>
        <w:rPr>
          <w:rFonts w:ascii="Cambria Math" w:hAnsi="Cambria Math" w:cs="Arial"/>
          <w:b/>
        </w:rPr>
      </w:pPr>
      <w:r w:rsidRPr="007D1CB0">
        <w:rPr>
          <w:rFonts w:ascii="Cambria Math" w:hAnsi="Cambria Math" w:cs="Arial"/>
          <w:b/>
        </w:rPr>
        <w:t>b. Segregación de Acuerdo a Clase de Residuos.</w:t>
      </w:r>
    </w:p>
    <w:p w:rsidR="00EE6AA0" w:rsidRPr="00EE6AA0" w:rsidRDefault="00EE6AA0" w:rsidP="00EE6AA0">
      <w:pPr>
        <w:autoSpaceDE w:val="0"/>
        <w:autoSpaceDN w:val="0"/>
        <w:adjustRightInd w:val="0"/>
        <w:spacing w:line="360" w:lineRule="auto"/>
        <w:jc w:val="both"/>
        <w:rPr>
          <w:rFonts w:ascii="Cambria Math" w:hAnsi="Cambria Math" w:cs="Arial"/>
        </w:rPr>
      </w:pPr>
      <w:r w:rsidRPr="00EE6AA0">
        <w:rPr>
          <w:rFonts w:ascii="Cambria Math" w:hAnsi="Cambria Math" w:cs="Arial"/>
        </w:rPr>
        <w:t xml:space="preserve">Para poder disminuir o minimizar el volumen y la cantidad de residuos sólidos lo hacemos de acuerdo al tipo de residuo en bolsas negras todo residuo común como papeles, cartones, </w:t>
      </w:r>
      <w:proofErr w:type="spellStart"/>
      <w:r w:rsidRPr="00EE6AA0">
        <w:rPr>
          <w:rFonts w:ascii="Cambria Math" w:hAnsi="Cambria Math" w:cs="Arial"/>
        </w:rPr>
        <w:t>etc</w:t>
      </w:r>
      <w:proofErr w:type="spellEnd"/>
      <w:r w:rsidRPr="00EE6AA0">
        <w:rPr>
          <w:rFonts w:ascii="Cambria Math" w:hAnsi="Cambria Math" w:cs="Arial"/>
        </w:rPr>
        <w:t>, en bolsas rojas aquellos que hayan estado en contacto con sangre, fluidos</w:t>
      </w:r>
      <w:r w:rsidR="006B3C22">
        <w:rPr>
          <w:rFonts w:ascii="Cambria Math" w:hAnsi="Cambria Math" w:cs="Arial"/>
        </w:rPr>
        <w:t>, y en bolsas amarillas los residuos especiales tales como las sustancias químicas</w:t>
      </w:r>
      <w:r w:rsidRPr="00EE6AA0">
        <w:rPr>
          <w:rFonts w:ascii="Cambria Math" w:hAnsi="Cambria Math" w:cs="Arial"/>
        </w:rPr>
        <w:t>.</w:t>
      </w:r>
    </w:p>
    <w:p w:rsidR="00EE6AA0" w:rsidRPr="007D1CB0" w:rsidRDefault="00EE6AA0" w:rsidP="00EE6AA0">
      <w:pPr>
        <w:autoSpaceDE w:val="0"/>
        <w:autoSpaceDN w:val="0"/>
        <w:adjustRightInd w:val="0"/>
        <w:spacing w:line="360" w:lineRule="auto"/>
        <w:jc w:val="both"/>
        <w:rPr>
          <w:rFonts w:ascii="Cambria Math" w:hAnsi="Cambria Math" w:cs="Arial"/>
          <w:b/>
        </w:rPr>
      </w:pPr>
      <w:r w:rsidRPr="007D1CB0">
        <w:rPr>
          <w:rFonts w:ascii="Cambria Math" w:hAnsi="Cambria Math" w:cs="Arial"/>
          <w:b/>
        </w:rPr>
        <w:t>c. Reaprovechamiento, Reciclaje y Comercialización de Residuos Comunes.</w:t>
      </w:r>
    </w:p>
    <w:p w:rsidR="007845FC" w:rsidRDefault="00EE6AA0" w:rsidP="00997922">
      <w:pPr>
        <w:autoSpaceDE w:val="0"/>
        <w:autoSpaceDN w:val="0"/>
        <w:adjustRightInd w:val="0"/>
        <w:spacing w:line="360" w:lineRule="auto"/>
        <w:jc w:val="both"/>
        <w:rPr>
          <w:rFonts w:ascii="Cambria Math" w:hAnsi="Cambria Math" w:cs="Arial"/>
        </w:rPr>
      </w:pPr>
      <w:r w:rsidRPr="00EE6AA0">
        <w:rPr>
          <w:rFonts w:ascii="Cambria Math" w:hAnsi="Cambria Math" w:cs="Arial"/>
        </w:rPr>
        <w:t xml:space="preserve">En </w:t>
      </w:r>
      <w:r>
        <w:rPr>
          <w:rFonts w:ascii="Cambria Math" w:hAnsi="Cambria Math" w:cs="Arial"/>
        </w:rPr>
        <w:t xml:space="preserve">el </w:t>
      </w:r>
      <w:r w:rsidR="006B3C22">
        <w:rPr>
          <w:rFonts w:ascii="Cambria Math" w:hAnsi="Cambria Math" w:cs="Arial"/>
        </w:rPr>
        <w:t xml:space="preserve">Centro Medico </w:t>
      </w:r>
      <w:proofErr w:type="spellStart"/>
      <w:r w:rsidR="006B3C22">
        <w:rPr>
          <w:rFonts w:ascii="Cambria Math" w:hAnsi="Cambria Math" w:cs="Arial"/>
        </w:rPr>
        <w:t>Corpac</w:t>
      </w:r>
      <w:proofErr w:type="spellEnd"/>
      <w:r w:rsidRPr="00EE6AA0">
        <w:rPr>
          <w:rFonts w:ascii="Cambria Math" w:hAnsi="Cambria Math" w:cs="Arial"/>
        </w:rPr>
        <w:t xml:space="preserve"> no reaprovechamos</w:t>
      </w:r>
      <w:r w:rsidR="006B3C22">
        <w:rPr>
          <w:rFonts w:ascii="Cambria Math" w:hAnsi="Cambria Math" w:cs="Arial"/>
        </w:rPr>
        <w:t>, tampoco reciclamos ni comercializamos</w:t>
      </w:r>
      <w:r w:rsidRPr="00EE6AA0">
        <w:rPr>
          <w:rFonts w:ascii="Cambria Math" w:hAnsi="Cambria Math" w:cs="Arial"/>
        </w:rPr>
        <w:t xml:space="preserve"> ningún tipo de material ya que la mayoría de los productos utilizados no son reutilizables.</w:t>
      </w:r>
    </w:p>
    <w:p w:rsidR="007845FC" w:rsidRDefault="007845FC" w:rsidP="00997922">
      <w:pPr>
        <w:autoSpaceDE w:val="0"/>
        <w:autoSpaceDN w:val="0"/>
        <w:adjustRightInd w:val="0"/>
        <w:spacing w:line="360" w:lineRule="auto"/>
        <w:jc w:val="both"/>
        <w:rPr>
          <w:rFonts w:ascii="Cambria Math" w:hAnsi="Cambria Math" w:cs="Arial"/>
        </w:rPr>
      </w:pPr>
    </w:p>
    <w:p w:rsidR="00C930C0" w:rsidRPr="007D1CB0" w:rsidRDefault="00C930C0" w:rsidP="00C930C0">
      <w:pPr>
        <w:autoSpaceDE w:val="0"/>
        <w:autoSpaceDN w:val="0"/>
        <w:adjustRightInd w:val="0"/>
        <w:spacing w:line="360" w:lineRule="auto"/>
        <w:jc w:val="both"/>
        <w:rPr>
          <w:rFonts w:ascii="Cambria Math" w:hAnsi="Cambria Math" w:cs="Arial"/>
          <w:b/>
        </w:rPr>
      </w:pPr>
      <w:r w:rsidRPr="007D1CB0">
        <w:rPr>
          <w:rFonts w:ascii="Cambria Math" w:hAnsi="Cambria Math" w:cs="Arial"/>
          <w:b/>
        </w:rPr>
        <w:t>SEGREGACION DE ACUERDO A LA CLASE DE RESIDUOS:</w:t>
      </w:r>
    </w:p>
    <w:p w:rsidR="00C930C0" w:rsidRPr="00C930C0" w:rsidRDefault="00C930C0" w:rsidP="00C930C0">
      <w:pPr>
        <w:autoSpaceDE w:val="0"/>
        <w:autoSpaceDN w:val="0"/>
        <w:adjustRightInd w:val="0"/>
        <w:spacing w:line="360" w:lineRule="auto"/>
        <w:jc w:val="both"/>
        <w:rPr>
          <w:rFonts w:ascii="Cambria Math" w:hAnsi="Cambria Math" w:cs="Arial"/>
        </w:rPr>
      </w:pPr>
      <w:r w:rsidRPr="00C930C0">
        <w:rPr>
          <w:rFonts w:ascii="Cambria Math" w:hAnsi="Cambria Math" w:cs="Arial"/>
        </w:rPr>
        <w:t xml:space="preserve">Es de suma prioridad establecer y cumplir el esquema adecuado del manejo de residuos sólidos a fin de minimizar la exposición a estos residuos, para esto es necesario la participación y el compromiso del personal de salud del </w:t>
      </w:r>
      <w:r w:rsidR="006B3C22">
        <w:rPr>
          <w:rFonts w:ascii="Cambria Math" w:hAnsi="Cambria Math" w:cs="Arial"/>
        </w:rPr>
        <w:t xml:space="preserve">Centro Medico </w:t>
      </w:r>
      <w:proofErr w:type="spellStart"/>
      <w:r w:rsidR="006B3C22">
        <w:rPr>
          <w:rFonts w:ascii="Cambria Math" w:hAnsi="Cambria Math" w:cs="Arial"/>
        </w:rPr>
        <w:t>Corpac</w:t>
      </w:r>
      <w:proofErr w:type="spellEnd"/>
      <w:r w:rsidRPr="00C930C0">
        <w:rPr>
          <w:rFonts w:ascii="Cambria Math" w:hAnsi="Cambria Math" w:cs="Arial"/>
        </w:rPr>
        <w:t>.</w:t>
      </w:r>
    </w:p>
    <w:p w:rsidR="00C930C0" w:rsidRDefault="00C930C0" w:rsidP="00C930C0">
      <w:pPr>
        <w:autoSpaceDE w:val="0"/>
        <w:autoSpaceDN w:val="0"/>
        <w:adjustRightInd w:val="0"/>
        <w:spacing w:line="360" w:lineRule="auto"/>
        <w:jc w:val="both"/>
        <w:rPr>
          <w:rFonts w:ascii="Cambria Math" w:hAnsi="Cambria Math" w:cs="Arial"/>
        </w:rPr>
      </w:pPr>
      <w:r w:rsidRPr="00C930C0">
        <w:rPr>
          <w:rFonts w:ascii="Cambria Math" w:hAnsi="Cambria Math" w:cs="Arial"/>
        </w:rPr>
        <w:t xml:space="preserve">El manejo de los residuos sólidos se da a través del: </w:t>
      </w:r>
      <w:r w:rsidR="00FE2A78">
        <w:rPr>
          <w:rFonts w:ascii="Cambria Math" w:hAnsi="Cambria Math" w:cs="Arial"/>
        </w:rPr>
        <w:t>…………</w:t>
      </w:r>
      <w:proofErr w:type="gramStart"/>
      <w:r w:rsidR="00FE2A78">
        <w:rPr>
          <w:rFonts w:ascii="Cambria Math" w:hAnsi="Cambria Math" w:cs="Arial"/>
        </w:rPr>
        <w:t>…….</w:t>
      </w:r>
      <w:proofErr w:type="gramEnd"/>
      <w:r w:rsidR="00FE2A78">
        <w:rPr>
          <w:rFonts w:ascii="Cambria Math" w:hAnsi="Cambria Math" w:cs="Arial"/>
        </w:rPr>
        <w:t xml:space="preserve">. </w:t>
      </w:r>
      <w:r w:rsidR="006B3C22">
        <w:rPr>
          <w:rFonts w:ascii="Cambria Math" w:hAnsi="Cambria Math" w:cs="Arial"/>
          <w:color w:val="FF0000"/>
        </w:rPr>
        <w:t>nombre y cargo del personal que se encarga del manejo de los diferentes residuos generados en el establecimiento</w:t>
      </w:r>
    </w:p>
    <w:p w:rsidR="00C930C0" w:rsidRPr="00C930C0" w:rsidRDefault="00C930C0" w:rsidP="00C930C0">
      <w:pPr>
        <w:autoSpaceDE w:val="0"/>
        <w:autoSpaceDN w:val="0"/>
        <w:adjustRightInd w:val="0"/>
        <w:spacing w:line="360" w:lineRule="auto"/>
        <w:jc w:val="both"/>
        <w:rPr>
          <w:rFonts w:ascii="Cambria Math" w:hAnsi="Cambria Math" w:cs="Arial"/>
        </w:rPr>
      </w:pPr>
    </w:p>
    <w:p w:rsidR="00C930C0" w:rsidRPr="001B0322" w:rsidRDefault="001B0322" w:rsidP="00C930C0">
      <w:pPr>
        <w:autoSpaceDE w:val="0"/>
        <w:autoSpaceDN w:val="0"/>
        <w:adjustRightInd w:val="0"/>
        <w:spacing w:line="360" w:lineRule="auto"/>
        <w:jc w:val="both"/>
        <w:rPr>
          <w:rFonts w:ascii="Cambria Math" w:hAnsi="Cambria Math" w:cs="Arial"/>
          <w:b/>
        </w:rPr>
      </w:pPr>
      <w:r w:rsidRPr="001B0322">
        <w:rPr>
          <w:rFonts w:ascii="Cambria Math" w:hAnsi="Cambria Math" w:cs="Arial"/>
          <w:b/>
        </w:rPr>
        <w:t>Acondicionamiento</w:t>
      </w:r>
    </w:p>
    <w:p w:rsidR="00C930C0" w:rsidRPr="00997922" w:rsidRDefault="00C930C0" w:rsidP="00C930C0">
      <w:pPr>
        <w:autoSpaceDE w:val="0"/>
        <w:autoSpaceDN w:val="0"/>
        <w:adjustRightInd w:val="0"/>
        <w:spacing w:line="360" w:lineRule="auto"/>
        <w:jc w:val="both"/>
        <w:rPr>
          <w:rFonts w:ascii="Cambria Math" w:hAnsi="Cambria Math" w:cs="Arial"/>
        </w:rPr>
      </w:pPr>
      <w:r w:rsidRPr="00C930C0">
        <w:rPr>
          <w:rFonts w:ascii="Cambria Math" w:hAnsi="Cambria Math" w:cs="Arial"/>
        </w:rPr>
        <w:t>Para esta etapa</w:t>
      </w:r>
      <w:r>
        <w:rPr>
          <w:rFonts w:ascii="Cambria Math" w:hAnsi="Cambria Math" w:cs="Arial"/>
        </w:rPr>
        <w:t xml:space="preserve"> el </w:t>
      </w:r>
      <w:r w:rsidR="00AE4913">
        <w:rPr>
          <w:rFonts w:ascii="Cambria Math" w:hAnsi="Cambria Math" w:cs="Arial"/>
        </w:rPr>
        <w:t xml:space="preserve">Centro Medico </w:t>
      </w:r>
      <w:proofErr w:type="spellStart"/>
      <w:r w:rsidR="00AE4913">
        <w:rPr>
          <w:rFonts w:ascii="Cambria Math" w:hAnsi="Cambria Math" w:cs="Arial"/>
        </w:rPr>
        <w:t>Corpac</w:t>
      </w:r>
      <w:proofErr w:type="spellEnd"/>
      <w:r w:rsidRPr="00C930C0">
        <w:rPr>
          <w:rFonts w:ascii="Cambria Math" w:hAnsi="Cambria Math" w:cs="Arial"/>
        </w:rPr>
        <w:t xml:space="preserve"> cuenta con bolsas de color ROJO para residuos biocontaminados, </w:t>
      </w:r>
      <w:r w:rsidR="00AE4913">
        <w:rPr>
          <w:rFonts w:ascii="Cambria Math" w:hAnsi="Cambria Math" w:cs="Arial"/>
        </w:rPr>
        <w:t xml:space="preserve">bolsas AMARILLAS para residuos especiales, </w:t>
      </w:r>
      <w:r w:rsidRPr="00C930C0">
        <w:rPr>
          <w:rFonts w:ascii="Cambria Math" w:hAnsi="Cambria Math" w:cs="Arial"/>
        </w:rPr>
        <w:t>bolsas NEGRAS para residuos comunes</w:t>
      </w:r>
      <w:r w:rsidR="00AE4913">
        <w:rPr>
          <w:rFonts w:ascii="Cambria Math" w:hAnsi="Cambria Math" w:cs="Arial"/>
        </w:rPr>
        <w:t xml:space="preserve">; todas ellas se encuentran en </w:t>
      </w:r>
      <w:r w:rsidRPr="00C930C0">
        <w:rPr>
          <w:rFonts w:ascii="Cambria Math" w:hAnsi="Cambria Math" w:cs="Arial"/>
        </w:rPr>
        <w:t xml:space="preserve">sus respectivos tachos </w:t>
      </w:r>
      <w:r w:rsidRPr="00C930C0">
        <w:rPr>
          <w:rFonts w:ascii="Cambria Math" w:hAnsi="Cambria Math" w:cs="Arial"/>
        </w:rPr>
        <w:lastRenderedPageBreak/>
        <w:t>y según el área.</w:t>
      </w:r>
      <w:r>
        <w:rPr>
          <w:rFonts w:ascii="Cambria Math" w:hAnsi="Cambria Math" w:cs="Arial"/>
        </w:rPr>
        <w:t xml:space="preserve"> </w:t>
      </w:r>
      <w:r w:rsidRPr="00C930C0">
        <w:rPr>
          <w:rFonts w:ascii="Cambria Math" w:hAnsi="Cambria Math" w:cs="Arial"/>
        </w:rPr>
        <w:t>Para los residuos punzocortantes cuenta con recipientes con tapa rígida resistente e impermeable al material punzocortante</w:t>
      </w:r>
    </w:p>
    <w:p w:rsidR="002A354C" w:rsidRDefault="002A354C" w:rsidP="00E263B7">
      <w:pPr>
        <w:autoSpaceDE w:val="0"/>
        <w:autoSpaceDN w:val="0"/>
        <w:adjustRightInd w:val="0"/>
        <w:spacing w:line="360" w:lineRule="auto"/>
        <w:jc w:val="both"/>
        <w:rPr>
          <w:rFonts w:ascii="Cambria Math" w:hAnsi="Cambria Math" w:cs="Arial"/>
        </w:rPr>
      </w:pPr>
    </w:p>
    <w:p w:rsidR="001B0322" w:rsidRPr="001B0322" w:rsidRDefault="001B0322" w:rsidP="001B0322">
      <w:pPr>
        <w:autoSpaceDE w:val="0"/>
        <w:autoSpaceDN w:val="0"/>
        <w:adjustRightInd w:val="0"/>
        <w:spacing w:line="360" w:lineRule="auto"/>
        <w:jc w:val="both"/>
        <w:rPr>
          <w:rFonts w:ascii="Cambria Math" w:hAnsi="Cambria Math" w:cs="Arial"/>
          <w:b/>
        </w:rPr>
      </w:pPr>
      <w:r w:rsidRPr="001B0322">
        <w:rPr>
          <w:rFonts w:ascii="Cambria Math" w:hAnsi="Cambria Math" w:cs="Arial"/>
          <w:b/>
        </w:rPr>
        <w:t>Segregación y Almacenamiento Primario</w:t>
      </w:r>
    </w:p>
    <w:p w:rsidR="001B0322" w:rsidRDefault="001B0322" w:rsidP="001B0322">
      <w:pPr>
        <w:autoSpaceDE w:val="0"/>
        <w:autoSpaceDN w:val="0"/>
        <w:adjustRightInd w:val="0"/>
        <w:spacing w:line="360" w:lineRule="auto"/>
        <w:jc w:val="both"/>
        <w:rPr>
          <w:rFonts w:ascii="Cambria Math" w:hAnsi="Cambria Math" w:cs="Arial"/>
        </w:rPr>
      </w:pPr>
      <w:r w:rsidRPr="001B0322">
        <w:rPr>
          <w:rFonts w:ascii="Cambria Math" w:hAnsi="Cambria Math" w:cs="Arial"/>
        </w:rPr>
        <w:t xml:space="preserve">Todo trabajador del </w:t>
      </w:r>
      <w:r w:rsidR="00871133">
        <w:rPr>
          <w:rFonts w:ascii="Cambria Math" w:hAnsi="Cambria Math" w:cs="Arial"/>
        </w:rPr>
        <w:t xml:space="preserve">Centro Medico </w:t>
      </w:r>
      <w:proofErr w:type="spellStart"/>
      <w:r w:rsidR="00871133">
        <w:rPr>
          <w:rFonts w:ascii="Cambria Math" w:hAnsi="Cambria Math" w:cs="Arial"/>
        </w:rPr>
        <w:t>Corpac</w:t>
      </w:r>
      <w:proofErr w:type="spellEnd"/>
      <w:r w:rsidRPr="001B0322">
        <w:rPr>
          <w:rFonts w:ascii="Cambria Math" w:hAnsi="Cambria Math" w:cs="Arial"/>
        </w:rPr>
        <w:t xml:space="preserve">, deberá tener en conocimiento y en forma obligatoria la correcta segregación de los residuos sólidos generados en la atención a los pacientes que acuden al </w:t>
      </w:r>
      <w:r w:rsidR="00871133">
        <w:rPr>
          <w:rFonts w:ascii="Cambria Math" w:hAnsi="Cambria Math" w:cs="Arial"/>
        </w:rPr>
        <w:t>establecimiento de salud</w:t>
      </w:r>
      <w:r w:rsidRPr="001B0322">
        <w:rPr>
          <w:rFonts w:ascii="Cambria Math" w:hAnsi="Cambria Math" w:cs="Arial"/>
        </w:rPr>
        <w:t xml:space="preserve">, el cual deberá ser asegurado selectivamente para ser manejados de manera especial según sea el caso. Para tal efecto se seleccionan tachos con tapa </w:t>
      </w:r>
      <w:r w:rsidR="00871133">
        <w:rPr>
          <w:rFonts w:ascii="Cambria Math" w:hAnsi="Cambria Math" w:cs="Arial"/>
        </w:rPr>
        <w:t xml:space="preserve">accionado por pedal </w:t>
      </w:r>
      <w:r w:rsidRPr="001B0322">
        <w:rPr>
          <w:rFonts w:ascii="Cambria Math" w:hAnsi="Cambria Math" w:cs="Arial"/>
        </w:rPr>
        <w:t>de 10 a 20 litros. Todo residuo generado dentro de los establecimientos de salud, debe ser clasificado, almacenado y acondicionado de acuerdo al tipo de residuo en el punto de generación, cumpliendo con esta metodología podremos minimizar el riesgo a la salud de todos los pacientes y trabajadores de este establecimiento y al medio ambiente, serán segregados según su característica de composición (Biocontaminados</w:t>
      </w:r>
      <w:r w:rsidR="00871133">
        <w:rPr>
          <w:rFonts w:ascii="Cambria Math" w:hAnsi="Cambria Math" w:cs="Arial"/>
        </w:rPr>
        <w:t xml:space="preserve">, especiales </w:t>
      </w:r>
      <w:r w:rsidRPr="001B0322">
        <w:rPr>
          <w:rFonts w:ascii="Cambria Math" w:hAnsi="Cambria Math" w:cs="Arial"/>
        </w:rPr>
        <w:t>o Comunes).</w:t>
      </w:r>
    </w:p>
    <w:p w:rsidR="007845FC" w:rsidRDefault="007845FC" w:rsidP="001B0322">
      <w:pPr>
        <w:autoSpaceDE w:val="0"/>
        <w:autoSpaceDN w:val="0"/>
        <w:adjustRightInd w:val="0"/>
        <w:spacing w:line="360" w:lineRule="auto"/>
        <w:jc w:val="both"/>
        <w:rPr>
          <w:rFonts w:ascii="Cambria Math" w:hAnsi="Cambria Math" w:cs="Arial"/>
          <w:b/>
        </w:rPr>
      </w:pPr>
    </w:p>
    <w:p w:rsidR="001B0322" w:rsidRPr="001B0322" w:rsidRDefault="001B0322" w:rsidP="001B0322">
      <w:pPr>
        <w:autoSpaceDE w:val="0"/>
        <w:autoSpaceDN w:val="0"/>
        <w:adjustRightInd w:val="0"/>
        <w:spacing w:line="360" w:lineRule="auto"/>
        <w:jc w:val="both"/>
        <w:rPr>
          <w:rFonts w:ascii="Cambria Math" w:hAnsi="Cambria Math" w:cs="Arial"/>
          <w:b/>
        </w:rPr>
      </w:pPr>
      <w:r w:rsidRPr="001B0322">
        <w:rPr>
          <w:rFonts w:ascii="Cambria Math" w:hAnsi="Cambria Math" w:cs="Arial"/>
          <w:b/>
        </w:rPr>
        <w:t>Procedimientos:</w:t>
      </w:r>
    </w:p>
    <w:p w:rsidR="001B0322" w:rsidRPr="001B0322" w:rsidRDefault="001B0322" w:rsidP="001B0322">
      <w:pPr>
        <w:pStyle w:val="Prrafodelista"/>
        <w:numPr>
          <w:ilvl w:val="2"/>
          <w:numId w:val="24"/>
        </w:numPr>
        <w:autoSpaceDE w:val="0"/>
        <w:autoSpaceDN w:val="0"/>
        <w:adjustRightInd w:val="0"/>
        <w:spacing w:line="360" w:lineRule="auto"/>
        <w:ind w:left="426"/>
        <w:jc w:val="both"/>
        <w:rPr>
          <w:rFonts w:ascii="Cambria Math" w:hAnsi="Cambria Math" w:cs="Arial"/>
          <w:sz w:val="24"/>
        </w:rPr>
      </w:pPr>
      <w:r w:rsidRPr="001B0322">
        <w:rPr>
          <w:rFonts w:ascii="Cambria Math" w:hAnsi="Cambria Math" w:cs="Arial"/>
          <w:sz w:val="24"/>
        </w:rPr>
        <w:t xml:space="preserve">Todo el personal del </w:t>
      </w:r>
      <w:r w:rsidR="00214ABC">
        <w:rPr>
          <w:rFonts w:ascii="Cambria Math" w:hAnsi="Cambria Math" w:cs="Arial"/>
          <w:sz w:val="24"/>
        </w:rPr>
        <w:t xml:space="preserve">Centro Medico </w:t>
      </w:r>
      <w:proofErr w:type="spellStart"/>
      <w:r w:rsidR="00214ABC">
        <w:rPr>
          <w:rFonts w:ascii="Cambria Math" w:hAnsi="Cambria Math" w:cs="Arial"/>
          <w:sz w:val="24"/>
        </w:rPr>
        <w:t>Corpac</w:t>
      </w:r>
      <w:proofErr w:type="spellEnd"/>
      <w:r w:rsidRPr="001B0322">
        <w:rPr>
          <w:rFonts w:ascii="Cambria Math" w:hAnsi="Cambria Math" w:cs="Arial"/>
          <w:sz w:val="24"/>
        </w:rPr>
        <w:t xml:space="preserve"> debe tener </w:t>
      </w:r>
      <w:r w:rsidR="00214ABC">
        <w:rPr>
          <w:rFonts w:ascii="Cambria Math" w:hAnsi="Cambria Math" w:cs="Arial"/>
          <w:sz w:val="24"/>
        </w:rPr>
        <w:t xml:space="preserve">el </w:t>
      </w:r>
      <w:r w:rsidRPr="001B0322">
        <w:rPr>
          <w:rFonts w:ascii="Cambria Math" w:hAnsi="Cambria Math" w:cs="Arial"/>
          <w:sz w:val="24"/>
        </w:rPr>
        <w:t>conocimiento</w:t>
      </w:r>
      <w:r w:rsidR="00214ABC">
        <w:rPr>
          <w:rFonts w:ascii="Cambria Math" w:hAnsi="Cambria Math" w:cs="Arial"/>
          <w:sz w:val="24"/>
        </w:rPr>
        <w:t xml:space="preserve"> necesario</w:t>
      </w:r>
      <w:r w:rsidRPr="001B0322">
        <w:rPr>
          <w:rFonts w:ascii="Cambria Math" w:hAnsi="Cambria Math" w:cs="Arial"/>
          <w:sz w:val="24"/>
        </w:rPr>
        <w:t xml:space="preserve"> para identificar el residuo a ser desechado</w:t>
      </w:r>
      <w:r w:rsidR="00214ABC">
        <w:rPr>
          <w:rFonts w:ascii="Cambria Math" w:hAnsi="Cambria Math" w:cs="Arial"/>
          <w:sz w:val="24"/>
        </w:rPr>
        <w:t>,</w:t>
      </w:r>
      <w:r w:rsidRPr="001B0322">
        <w:rPr>
          <w:rFonts w:ascii="Cambria Math" w:hAnsi="Cambria Math" w:cs="Arial"/>
          <w:sz w:val="24"/>
        </w:rPr>
        <w:t xml:space="preserve"> para</w:t>
      </w:r>
      <w:r w:rsidR="00214ABC">
        <w:rPr>
          <w:rFonts w:ascii="Cambria Math" w:hAnsi="Cambria Math" w:cs="Arial"/>
          <w:sz w:val="24"/>
        </w:rPr>
        <w:t xml:space="preserve"> poder</w:t>
      </w:r>
      <w:r w:rsidRPr="001B0322">
        <w:rPr>
          <w:rFonts w:ascii="Cambria Math" w:hAnsi="Cambria Math" w:cs="Arial"/>
          <w:sz w:val="24"/>
        </w:rPr>
        <w:t xml:space="preserve"> clasificarlo o disponerlo en el recipiente correspondiente.</w:t>
      </w:r>
    </w:p>
    <w:p w:rsidR="001B0322" w:rsidRPr="001B0322" w:rsidRDefault="001B0322" w:rsidP="001B0322">
      <w:pPr>
        <w:pStyle w:val="Prrafodelista"/>
        <w:numPr>
          <w:ilvl w:val="2"/>
          <w:numId w:val="24"/>
        </w:numPr>
        <w:autoSpaceDE w:val="0"/>
        <w:autoSpaceDN w:val="0"/>
        <w:adjustRightInd w:val="0"/>
        <w:spacing w:line="360" w:lineRule="auto"/>
        <w:ind w:left="426"/>
        <w:jc w:val="both"/>
        <w:rPr>
          <w:rFonts w:ascii="Cambria Math" w:hAnsi="Cambria Math" w:cs="Arial"/>
          <w:sz w:val="24"/>
        </w:rPr>
      </w:pPr>
      <w:r w:rsidRPr="001B0322">
        <w:rPr>
          <w:rFonts w:ascii="Cambria Math" w:hAnsi="Cambria Math" w:cs="Arial"/>
          <w:sz w:val="24"/>
        </w:rPr>
        <w:t>Eliminar los residuos de manera inmediata con un mínimo de manipulación, sobre todo los biocontaminados</w:t>
      </w:r>
      <w:r w:rsidR="00214ABC">
        <w:rPr>
          <w:rFonts w:ascii="Cambria Math" w:hAnsi="Cambria Math" w:cs="Arial"/>
          <w:sz w:val="24"/>
        </w:rPr>
        <w:t xml:space="preserve"> y espaciales</w:t>
      </w:r>
      <w:r w:rsidRPr="001B0322">
        <w:rPr>
          <w:rFonts w:ascii="Cambria Math" w:hAnsi="Cambria Math" w:cs="Arial"/>
          <w:sz w:val="24"/>
        </w:rPr>
        <w:t>.</w:t>
      </w:r>
    </w:p>
    <w:p w:rsidR="001B0322" w:rsidRPr="001B0322" w:rsidRDefault="001B0322" w:rsidP="001B0322">
      <w:pPr>
        <w:pStyle w:val="Prrafodelista"/>
        <w:numPr>
          <w:ilvl w:val="2"/>
          <w:numId w:val="24"/>
        </w:numPr>
        <w:autoSpaceDE w:val="0"/>
        <w:autoSpaceDN w:val="0"/>
        <w:adjustRightInd w:val="0"/>
        <w:spacing w:line="360" w:lineRule="auto"/>
        <w:ind w:left="426"/>
        <w:jc w:val="both"/>
        <w:rPr>
          <w:rFonts w:ascii="Cambria Math" w:hAnsi="Cambria Math" w:cs="Arial"/>
          <w:sz w:val="24"/>
        </w:rPr>
      </w:pPr>
      <w:r w:rsidRPr="001B0322">
        <w:rPr>
          <w:rFonts w:ascii="Cambria Math" w:hAnsi="Cambria Math" w:cs="Arial"/>
          <w:sz w:val="24"/>
        </w:rPr>
        <w:t>Los recipientes destinados para el almacenamiento primario</w:t>
      </w:r>
      <w:r w:rsidR="00214ABC">
        <w:rPr>
          <w:rFonts w:ascii="Cambria Math" w:hAnsi="Cambria Math" w:cs="Arial"/>
          <w:sz w:val="24"/>
        </w:rPr>
        <w:t xml:space="preserve"> (en el consultorio, sala de procedimientos, tópico, laboratorio, radiología, administración)</w:t>
      </w:r>
      <w:r w:rsidRPr="001B0322">
        <w:rPr>
          <w:rFonts w:ascii="Cambria Math" w:hAnsi="Cambria Math" w:cs="Arial"/>
          <w:sz w:val="24"/>
        </w:rPr>
        <w:t xml:space="preserve"> no deben exceder de las 2/3 partes de la capacidad de los mismos.</w:t>
      </w:r>
    </w:p>
    <w:p w:rsidR="001B0322" w:rsidRDefault="001B0322" w:rsidP="001B0322">
      <w:pPr>
        <w:pStyle w:val="Prrafodelista"/>
        <w:numPr>
          <w:ilvl w:val="2"/>
          <w:numId w:val="24"/>
        </w:numPr>
        <w:autoSpaceDE w:val="0"/>
        <w:autoSpaceDN w:val="0"/>
        <w:adjustRightInd w:val="0"/>
        <w:spacing w:line="360" w:lineRule="auto"/>
        <w:ind w:left="426"/>
        <w:jc w:val="both"/>
        <w:rPr>
          <w:rFonts w:ascii="Cambria Math" w:hAnsi="Cambria Math" w:cs="Arial"/>
          <w:sz w:val="24"/>
        </w:rPr>
      </w:pPr>
      <w:r w:rsidRPr="001B0322">
        <w:rPr>
          <w:rFonts w:ascii="Cambria Math" w:hAnsi="Cambria Math" w:cs="Arial"/>
          <w:sz w:val="24"/>
        </w:rPr>
        <w:t>En un recipiente rígido y rotulado para punzocortantes se dispondrán las jeringas con agujas y bisturíes, ampollas de vidrios rotos, sin agua ni legía, una vez llena las 2/3 partes se sellará, el cual será dispuesto en el almacenamiento final.</w:t>
      </w:r>
    </w:p>
    <w:p w:rsidR="004F74DA" w:rsidRPr="004F74DA" w:rsidRDefault="004F74DA" w:rsidP="004F74DA">
      <w:pPr>
        <w:pStyle w:val="Prrafodelista"/>
        <w:numPr>
          <w:ilvl w:val="2"/>
          <w:numId w:val="24"/>
        </w:numPr>
        <w:autoSpaceDE w:val="0"/>
        <w:autoSpaceDN w:val="0"/>
        <w:adjustRightInd w:val="0"/>
        <w:spacing w:line="360" w:lineRule="auto"/>
        <w:ind w:left="426"/>
        <w:jc w:val="both"/>
        <w:rPr>
          <w:rFonts w:ascii="Cambria Math" w:hAnsi="Cambria Math" w:cs="Arial"/>
          <w:sz w:val="24"/>
        </w:rPr>
      </w:pPr>
      <w:r w:rsidRPr="004F74DA">
        <w:rPr>
          <w:rFonts w:ascii="Cambria Math" w:hAnsi="Cambria Math" w:cs="Arial"/>
          <w:sz w:val="24"/>
        </w:rPr>
        <w:t>No separar la aguja de la jeringa con la mano a fin de evitar accidentes, nunca encapsular la aguja, si se cuenta con un destructor de agujas, se utilizará inmediatamente después de usar la aguja y descartar la jeringa en otro artículo usado en el recipiente destinado para residuos biocontaminados.</w:t>
      </w:r>
    </w:p>
    <w:p w:rsidR="001B0322" w:rsidRPr="007845FC" w:rsidRDefault="004F74DA" w:rsidP="00E263B7">
      <w:pPr>
        <w:pStyle w:val="Prrafodelista"/>
        <w:numPr>
          <w:ilvl w:val="2"/>
          <w:numId w:val="24"/>
        </w:numPr>
        <w:autoSpaceDE w:val="0"/>
        <w:autoSpaceDN w:val="0"/>
        <w:adjustRightInd w:val="0"/>
        <w:spacing w:line="360" w:lineRule="auto"/>
        <w:ind w:left="426"/>
        <w:jc w:val="both"/>
        <w:rPr>
          <w:rFonts w:ascii="Cambria Math" w:hAnsi="Cambria Math" w:cs="Arial"/>
          <w:sz w:val="24"/>
        </w:rPr>
      </w:pPr>
      <w:r w:rsidRPr="004F74DA">
        <w:rPr>
          <w:rFonts w:ascii="Cambria Math" w:hAnsi="Cambria Math" w:cs="Arial"/>
          <w:sz w:val="24"/>
        </w:rPr>
        <w:lastRenderedPageBreak/>
        <w:t>Los recipientes deben ser lavados y desinfectados adecuadamente semanalmente o cuando se requiera evitar cualquier riesgo.</w:t>
      </w:r>
    </w:p>
    <w:p w:rsidR="00CC33A9" w:rsidRPr="00CC33A9" w:rsidRDefault="00CC33A9" w:rsidP="00CC33A9">
      <w:pPr>
        <w:autoSpaceDE w:val="0"/>
        <w:autoSpaceDN w:val="0"/>
        <w:adjustRightInd w:val="0"/>
        <w:spacing w:line="360" w:lineRule="auto"/>
        <w:jc w:val="both"/>
        <w:rPr>
          <w:rFonts w:ascii="Cambria Math" w:hAnsi="Cambria Math" w:cs="Arial"/>
          <w:b/>
        </w:rPr>
      </w:pPr>
      <w:r w:rsidRPr="00CC33A9">
        <w:rPr>
          <w:rFonts w:ascii="Cambria Math" w:hAnsi="Cambria Math" w:cs="Arial"/>
          <w:b/>
        </w:rPr>
        <w:t>Almacenamiento Intermedio Residuos</w:t>
      </w:r>
    </w:p>
    <w:p w:rsidR="00CC33A9" w:rsidRDefault="00CC33A9" w:rsidP="00CC33A9">
      <w:pPr>
        <w:autoSpaceDE w:val="0"/>
        <w:autoSpaceDN w:val="0"/>
        <w:adjustRightInd w:val="0"/>
        <w:spacing w:line="360" w:lineRule="auto"/>
        <w:jc w:val="both"/>
        <w:rPr>
          <w:rFonts w:ascii="Cambria Math" w:hAnsi="Cambria Math" w:cs="Arial"/>
        </w:rPr>
      </w:pPr>
      <w:r w:rsidRPr="00CC33A9">
        <w:rPr>
          <w:rFonts w:ascii="Cambria Math" w:hAnsi="Cambria Math" w:cs="Arial"/>
        </w:rPr>
        <w:t xml:space="preserve">El </w:t>
      </w:r>
      <w:r w:rsidR="00214ABC">
        <w:rPr>
          <w:rFonts w:ascii="Cambria Math" w:hAnsi="Cambria Math" w:cs="Arial"/>
        </w:rPr>
        <w:t xml:space="preserve">Centro Medico </w:t>
      </w:r>
      <w:proofErr w:type="spellStart"/>
      <w:r w:rsidR="00214ABC">
        <w:rPr>
          <w:rFonts w:ascii="Cambria Math" w:hAnsi="Cambria Math" w:cs="Arial"/>
        </w:rPr>
        <w:t>Corpac</w:t>
      </w:r>
      <w:proofErr w:type="spellEnd"/>
      <w:r w:rsidRPr="00CC33A9">
        <w:rPr>
          <w:rFonts w:ascii="Cambria Math" w:hAnsi="Cambria Math" w:cs="Arial"/>
        </w:rPr>
        <w:t xml:space="preserve"> no cuenta con almacenamiento intermedio debido a que</w:t>
      </w:r>
      <w:r w:rsidR="00214ABC">
        <w:rPr>
          <w:rFonts w:ascii="Cambria Math" w:hAnsi="Cambria Math" w:cs="Arial"/>
        </w:rPr>
        <w:t xml:space="preserve"> no genera más de 150 Kg de residuos biocontaminados o especiales por día. Se </w:t>
      </w:r>
      <w:r w:rsidRPr="00CC33A9">
        <w:rPr>
          <w:rFonts w:ascii="Cambria Math" w:hAnsi="Cambria Math" w:cs="Arial"/>
        </w:rPr>
        <w:t xml:space="preserve">genera mínima cantidad de residuos por lo tanto su </w:t>
      </w:r>
      <w:r w:rsidR="00214ABC">
        <w:rPr>
          <w:rFonts w:ascii="Cambria Math" w:hAnsi="Cambria Math" w:cs="Arial"/>
        </w:rPr>
        <w:t xml:space="preserve">son transportados directamente del área de generación hasta el área de almacenamiento final, para su posterior </w:t>
      </w:r>
      <w:r w:rsidRPr="00CC33A9">
        <w:rPr>
          <w:rFonts w:ascii="Cambria Math" w:hAnsi="Cambria Math" w:cs="Arial"/>
        </w:rPr>
        <w:t>recolección y transporte realizada directamente por la empresa prestadora de servicios.</w:t>
      </w:r>
    </w:p>
    <w:p w:rsidR="007845FC" w:rsidRDefault="007845FC" w:rsidP="00CC33A9">
      <w:pPr>
        <w:autoSpaceDE w:val="0"/>
        <w:autoSpaceDN w:val="0"/>
        <w:adjustRightInd w:val="0"/>
        <w:spacing w:line="360" w:lineRule="auto"/>
        <w:jc w:val="both"/>
        <w:rPr>
          <w:rFonts w:ascii="Cambria Math" w:hAnsi="Cambria Math" w:cs="Arial"/>
        </w:rPr>
      </w:pPr>
    </w:p>
    <w:p w:rsidR="00CC33A9" w:rsidRPr="00CC33A9" w:rsidRDefault="00CC33A9" w:rsidP="00CC33A9">
      <w:pPr>
        <w:autoSpaceDE w:val="0"/>
        <w:autoSpaceDN w:val="0"/>
        <w:adjustRightInd w:val="0"/>
        <w:spacing w:line="360" w:lineRule="auto"/>
        <w:jc w:val="both"/>
        <w:rPr>
          <w:rFonts w:ascii="Cambria Math" w:hAnsi="Cambria Math" w:cs="Arial"/>
          <w:b/>
        </w:rPr>
      </w:pPr>
      <w:r w:rsidRPr="00CC33A9">
        <w:rPr>
          <w:rFonts w:ascii="Cambria Math" w:hAnsi="Cambria Math" w:cs="Arial"/>
          <w:b/>
        </w:rPr>
        <w:t>Recolección y Transporte Interno de Residuos:</w:t>
      </w:r>
    </w:p>
    <w:p w:rsidR="00CC33A9" w:rsidRPr="00214ABC" w:rsidRDefault="00CC33A9" w:rsidP="00CC33A9">
      <w:pPr>
        <w:autoSpaceDE w:val="0"/>
        <w:autoSpaceDN w:val="0"/>
        <w:adjustRightInd w:val="0"/>
        <w:spacing w:line="360" w:lineRule="auto"/>
        <w:jc w:val="both"/>
        <w:rPr>
          <w:rFonts w:ascii="Cambria Math" w:hAnsi="Cambria Math" w:cs="Arial"/>
          <w:color w:val="FF0000"/>
        </w:rPr>
      </w:pPr>
      <w:r w:rsidRPr="00214ABC">
        <w:rPr>
          <w:rFonts w:ascii="Cambria Math" w:hAnsi="Cambria Math" w:cs="Arial"/>
          <w:color w:val="FF0000"/>
        </w:rPr>
        <w:t>a. Frecuencia: Se realiza una vez por día al finalizar el horario de atención</w:t>
      </w:r>
      <w:r w:rsidR="00FE2A78">
        <w:rPr>
          <w:rFonts w:ascii="Cambria Math" w:hAnsi="Cambria Math" w:cs="Arial"/>
          <w:color w:val="FF0000"/>
        </w:rPr>
        <w:t xml:space="preserve"> (completar)</w:t>
      </w:r>
      <w:r w:rsidRPr="00214ABC">
        <w:rPr>
          <w:rFonts w:ascii="Cambria Math" w:hAnsi="Cambria Math" w:cs="Arial"/>
          <w:color w:val="FF0000"/>
        </w:rPr>
        <w:t>.</w:t>
      </w:r>
    </w:p>
    <w:p w:rsidR="00CC33A9" w:rsidRPr="00214ABC" w:rsidRDefault="00CC33A9" w:rsidP="00CC33A9">
      <w:pPr>
        <w:autoSpaceDE w:val="0"/>
        <w:autoSpaceDN w:val="0"/>
        <w:adjustRightInd w:val="0"/>
        <w:spacing w:line="360" w:lineRule="auto"/>
        <w:jc w:val="both"/>
        <w:rPr>
          <w:rFonts w:ascii="Cambria Math" w:hAnsi="Cambria Math" w:cs="Arial"/>
          <w:color w:val="FF0000"/>
        </w:rPr>
      </w:pPr>
      <w:r w:rsidRPr="00214ABC">
        <w:rPr>
          <w:rFonts w:ascii="Cambria Math" w:hAnsi="Cambria Math" w:cs="Arial"/>
          <w:color w:val="FF0000"/>
        </w:rPr>
        <w:t xml:space="preserve">b. Horario de Recolección: </w:t>
      </w:r>
      <w:r w:rsidR="00FE2A78">
        <w:rPr>
          <w:rFonts w:ascii="Cambria Math" w:hAnsi="Cambria Math" w:cs="Arial"/>
          <w:color w:val="FF0000"/>
        </w:rPr>
        <w:t>…… (completar)</w:t>
      </w:r>
    </w:p>
    <w:p w:rsidR="007F7A84" w:rsidRDefault="007F7A84" w:rsidP="00CC33A9">
      <w:pPr>
        <w:autoSpaceDE w:val="0"/>
        <w:autoSpaceDN w:val="0"/>
        <w:adjustRightInd w:val="0"/>
        <w:spacing w:line="360" w:lineRule="auto"/>
        <w:jc w:val="both"/>
        <w:rPr>
          <w:rFonts w:ascii="Cambria Math" w:hAnsi="Cambria Math" w:cs="Arial"/>
        </w:rPr>
      </w:pPr>
    </w:p>
    <w:p w:rsidR="007F7A84" w:rsidRPr="007F7A84" w:rsidRDefault="007F7A84" w:rsidP="00CC33A9">
      <w:pPr>
        <w:autoSpaceDE w:val="0"/>
        <w:autoSpaceDN w:val="0"/>
        <w:adjustRightInd w:val="0"/>
        <w:spacing w:line="360" w:lineRule="auto"/>
        <w:jc w:val="both"/>
        <w:rPr>
          <w:rFonts w:ascii="Cambria Math" w:hAnsi="Cambria Math" w:cs="Arial"/>
          <w:b/>
          <w:color w:val="FF0000"/>
        </w:rPr>
      </w:pPr>
      <w:r w:rsidRPr="007F7A84">
        <w:rPr>
          <w:rFonts w:ascii="Cambria Math" w:hAnsi="Cambria Math" w:cs="Arial"/>
          <w:b/>
          <w:color w:val="FF0000"/>
        </w:rPr>
        <w:t>PONER EL CROQUIS SEGÚN CORRESPONDE A CADA ESTABLECIMIENTO DE SALUD</w:t>
      </w:r>
    </w:p>
    <w:p w:rsidR="006A1849" w:rsidRDefault="00CC33A9" w:rsidP="00E263B7">
      <w:pPr>
        <w:autoSpaceDE w:val="0"/>
        <w:autoSpaceDN w:val="0"/>
        <w:adjustRightInd w:val="0"/>
        <w:spacing w:line="360" w:lineRule="auto"/>
        <w:jc w:val="both"/>
        <w:rPr>
          <w:rFonts w:ascii="Cambria Math" w:hAnsi="Cambria Math" w:cs="Arial"/>
        </w:rPr>
      </w:pPr>
      <w:r w:rsidRPr="00214ABC">
        <w:rPr>
          <w:rFonts w:ascii="Cambria Math" w:hAnsi="Cambria Math" w:cs="Arial"/>
          <w:color w:val="FF0000"/>
        </w:rPr>
        <w:t>c. Rutas de Recolección: Del área clínica ubicada en el segundo al cuarto que se encuentra en frente del consultorio y al lado de la sala de espera.</w:t>
      </w:r>
      <w:r w:rsidR="008D4C95">
        <w:rPr>
          <w:noProof/>
          <w:lang w:val="es-PE" w:eastAsia="es-PE"/>
        </w:rPr>
        <w:drawing>
          <wp:anchor distT="0" distB="0" distL="114300" distR="114300" simplePos="0" relativeHeight="251674112" behindDoc="0" locked="0" layoutInCell="1" allowOverlap="1" wp14:anchorId="364BC607" wp14:editId="13F8CB78">
            <wp:simplePos x="0" y="0"/>
            <wp:positionH relativeFrom="margin">
              <wp:posOffset>0</wp:posOffset>
            </wp:positionH>
            <wp:positionV relativeFrom="paragraph">
              <wp:posOffset>58</wp:posOffset>
            </wp:positionV>
            <wp:extent cx="5400040" cy="3616960"/>
            <wp:effectExtent l="0" t="0" r="0" b="2540"/>
            <wp:wrapThrough wrapText="bothSides">
              <wp:wrapPolygon edited="0">
                <wp:start x="0" y="0"/>
                <wp:lineTo x="0" y="21501"/>
                <wp:lineTo x="21488" y="21501"/>
                <wp:lineTo x="21488" y="0"/>
                <wp:lineTo x="0" y="0"/>
              </wp:wrapPolygon>
            </wp:wrapThrough>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400040" cy="3616960"/>
                    </a:xfrm>
                    <a:prstGeom prst="rect">
                      <a:avLst/>
                    </a:prstGeom>
                  </pic:spPr>
                </pic:pic>
              </a:graphicData>
            </a:graphic>
            <wp14:sizeRelH relativeFrom="page">
              <wp14:pctWidth>0</wp14:pctWidth>
            </wp14:sizeRelH>
            <wp14:sizeRelV relativeFrom="page">
              <wp14:pctHeight>0</wp14:pctHeight>
            </wp14:sizeRelV>
          </wp:anchor>
        </w:drawing>
      </w:r>
    </w:p>
    <w:p w:rsidR="00FE2A78" w:rsidRDefault="00FE2A78">
      <w:pPr>
        <w:rPr>
          <w:rFonts w:ascii="Cambria Math" w:hAnsi="Cambria Math" w:cs="Arial"/>
          <w:b/>
        </w:rPr>
      </w:pPr>
      <w:r>
        <w:rPr>
          <w:rFonts w:ascii="Cambria Math" w:hAnsi="Cambria Math" w:cs="Arial"/>
          <w:b/>
        </w:rPr>
        <w:br w:type="page"/>
      </w:r>
    </w:p>
    <w:p w:rsidR="00620707" w:rsidRPr="00620707" w:rsidRDefault="00620707" w:rsidP="00620707">
      <w:pPr>
        <w:autoSpaceDE w:val="0"/>
        <w:autoSpaceDN w:val="0"/>
        <w:adjustRightInd w:val="0"/>
        <w:spacing w:line="360" w:lineRule="auto"/>
        <w:jc w:val="both"/>
        <w:rPr>
          <w:rFonts w:ascii="Cambria Math" w:hAnsi="Cambria Math" w:cs="Arial"/>
          <w:b/>
        </w:rPr>
      </w:pPr>
      <w:r w:rsidRPr="00620707">
        <w:rPr>
          <w:rFonts w:ascii="Cambria Math" w:hAnsi="Cambria Math" w:cs="Arial"/>
          <w:b/>
        </w:rPr>
        <w:lastRenderedPageBreak/>
        <w:t>Almacenamiento Final de Residuos:</w:t>
      </w:r>
    </w:p>
    <w:p w:rsidR="00620707" w:rsidRPr="00214ABC" w:rsidRDefault="00620707" w:rsidP="00620707">
      <w:pPr>
        <w:pStyle w:val="Prrafodelista"/>
        <w:numPr>
          <w:ilvl w:val="2"/>
          <w:numId w:val="26"/>
        </w:numPr>
        <w:autoSpaceDE w:val="0"/>
        <w:autoSpaceDN w:val="0"/>
        <w:adjustRightInd w:val="0"/>
        <w:spacing w:line="360" w:lineRule="auto"/>
        <w:ind w:left="709" w:hanging="567"/>
        <w:jc w:val="both"/>
        <w:rPr>
          <w:rFonts w:ascii="Cambria Math" w:hAnsi="Cambria Math" w:cs="Arial"/>
          <w:color w:val="FF0000"/>
          <w:sz w:val="24"/>
        </w:rPr>
      </w:pPr>
      <w:r w:rsidRPr="00214ABC">
        <w:rPr>
          <w:rFonts w:ascii="Cambria Math" w:hAnsi="Cambria Math" w:cs="Arial"/>
          <w:color w:val="FF0000"/>
          <w:sz w:val="24"/>
        </w:rPr>
        <w:t xml:space="preserve">Ubicación: </w:t>
      </w:r>
      <w:r w:rsidR="007F7A84" w:rsidRPr="00214ABC">
        <w:rPr>
          <w:rFonts w:ascii="Cambria Math" w:hAnsi="Cambria Math" w:cs="Arial"/>
          <w:color w:val="FF0000"/>
          <w:sz w:val="24"/>
        </w:rPr>
        <w:t>“</w:t>
      </w:r>
      <w:r w:rsidRPr="00214ABC">
        <w:rPr>
          <w:rFonts w:ascii="Cambria Math" w:hAnsi="Cambria Math" w:cs="Arial"/>
          <w:color w:val="FF0000"/>
          <w:sz w:val="24"/>
        </w:rPr>
        <w:t>2do piso del edificio</w:t>
      </w:r>
      <w:r w:rsidR="007F7A84" w:rsidRPr="00214ABC">
        <w:rPr>
          <w:rFonts w:ascii="Cambria Math" w:hAnsi="Cambria Math" w:cs="Arial"/>
          <w:color w:val="FF0000"/>
          <w:sz w:val="24"/>
        </w:rPr>
        <w:t>”</w:t>
      </w:r>
      <w:r w:rsidRPr="00214ABC">
        <w:rPr>
          <w:rFonts w:ascii="Cambria Math" w:hAnsi="Cambria Math" w:cs="Arial"/>
          <w:color w:val="FF0000"/>
          <w:sz w:val="24"/>
        </w:rPr>
        <w:t>.</w:t>
      </w:r>
    </w:p>
    <w:p w:rsidR="00620707" w:rsidRPr="00214ABC" w:rsidRDefault="00620707" w:rsidP="00620707">
      <w:pPr>
        <w:pStyle w:val="Prrafodelista"/>
        <w:numPr>
          <w:ilvl w:val="2"/>
          <w:numId w:val="26"/>
        </w:numPr>
        <w:autoSpaceDE w:val="0"/>
        <w:autoSpaceDN w:val="0"/>
        <w:adjustRightInd w:val="0"/>
        <w:spacing w:line="360" w:lineRule="auto"/>
        <w:ind w:left="709" w:hanging="567"/>
        <w:jc w:val="both"/>
        <w:rPr>
          <w:rFonts w:ascii="Cambria Math" w:hAnsi="Cambria Math" w:cs="Arial"/>
          <w:color w:val="FF0000"/>
          <w:sz w:val="24"/>
        </w:rPr>
      </w:pPr>
      <w:r w:rsidRPr="00214ABC">
        <w:rPr>
          <w:rFonts w:ascii="Cambria Math" w:hAnsi="Cambria Math" w:cs="Arial"/>
          <w:color w:val="FF0000"/>
          <w:sz w:val="24"/>
        </w:rPr>
        <w:t>Característica del área: Área de 12m² señalizado.</w:t>
      </w:r>
    </w:p>
    <w:p w:rsidR="00620707" w:rsidRPr="00214ABC" w:rsidRDefault="00620707" w:rsidP="00620707">
      <w:pPr>
        <w:pStyle w:val="Prrafodelista"/>
        <w:numPr>
          <w:ilvl w:val="2"/>
          <w:numId w:val="26"/>
        </w:numPr>
        <w:autoSpaceDE w:val="0"/>
        <w:autoSpaceDN w:val="0"/>
        <w:adjustRightInd w:val="0"/>
        <w:spacing w:line="360" w:lineRule="auto"/>
        <w:ind w:left="709" w:hanging="567"/>
        <w:jc w:val="both"/>
        <w:rPr>
          <w:rFonts w:ascii="Cambria Math" w:hAnsi="Cambria Math" w:cs="Arial"/>
          <w:color w:val="FF0000"/>
          <w:sz w:val="24"/>
        </w:rPr>
      </w:pPr>
      <w:r w:rsidRPr="00214ABC">
        <w:rPr>
          <w:rFonts w:ascii="Cambria Math" w:hAnsi="Cambria Math" w:cs="Arial"/>
          <w:color w:val="FF0000"/>
          <w:sz w:val="24"/>
        </w:rPr>
        <w:t>Número de contenedores, capacidad: Un contenedor capacidad de 75 litros.</w:t>
      </w:r>
    </w:p>
    <w:p w:rsidR="006A1849" w:rsidRPr="00214ABC" w:rsidRDefault="00620707" w:rsidP="00E263B7">
      <w:pPr>
        <w:pStyle w:val="Prrafodelista"/>
        <w:numPr>
          <w:ilvl w:val="2"/>
          <w:numId w:val="26"/>
        </w:numPr>
        <w:autoSpaceDE w:val="0"/>
        <w:autoSpaceDN w:val="0"/>
        <w:adjustRightInd w:val="0"/>
        <w:spacing w:line="360" w:lineRule="auto"/>
        <w:ind w:left="709" w:hanging="567"/>
        <w:jc w:val="both"/>
        <w:rPr>
          <w:rFonts w:ascii="Cambria Math" w:hAnsi="Cambria Math" w:cs="Arial"/>
          <w:color w:val="FF0000"/>
          <w:sz w:val="24"/>
        </w:rPr>
      </w:pPr>
      <w:r w:rsidRPr="00214ABC">
        <w:rPr>
          <w:rFonts w:ascii="Cambria Math" w:hAnsi="Cambria Math" w:cs="Arial"/>
          <w:color w:val="FF0000"/>
          <w:sz w:val="24"/>
        </w:rPr>
        <w:t>Programa de Aseo y limpieza: La limpieza del recipiente cada 72 horas y del ambiente la limpieza es diaria.</w:t>
      </w:r>
    </w:p>
    <w:p w:rsidR="00447329" w:rsidRPr="00447329" w:rsidRDefault="00447329" w:rsidP="00447329">
      <w:pPr>
        <w:autoSpaceDE w:val="0"/>
        <w:autoSpaceDN w:val="0"/>
        <w:adjustRightInd w:val="0"/>
        <w:spacing w:line="360" w:lineRule="auto"/>
        <w:jc w:val="both"/>
        <w:rPr>
          <w:rFonts w:ascii="Cambria Math" w:hAnsi="Cambria Math" w:cs="Arial"/>
          <w:b/>
        </w:rPr>
      </w:pPr>
      <w:r w:rsidRPr="00447329">
        <w:rPr>
          <w:rFonts w:ascii="Cambria Math" w:hAnsi="Cambria Math" w:cs="Arial"/>
          <w:b/>
        </w:rPr>
        <w:t>Recolección y transporte externo de residuos.</w:t>
      </w:r>
    </w:p>
    <w:p w:rsidR="00447329" w:rsidRPr="00214ABC" w:rsidRDefault="00447329" w:rsidP="0033388F">
      <w:pPr>
        <w:pStyle w:val="Prrafodelista"/>
        <w:numPr>
          <w:ilvl w:val="2"/>
          <w:numId w:val="32"/>
        </w:numPr>
        <w:autoSpaceDE w:val="0"/>
        <w:autoSpaceDN w:val="0"/>
        <w:adjustRightInd w:val="0"/>
        <w:spacing w:line="360" w:lineRule="auto"/>
        <w:ind w:left="567" w:hanging="425"/>
        <w:jc w:val="both"/>
        <w:rPr>
          <w:rFonts w:ascii="Cambria Math" w:hAnsi="Cambria Math" w:cs="Arial"/>
          <w:color w:val="FF0000"/>
          <w:sz w:val="24"/>
        </w:rPr>
      </w:pPr>
      <w:r w:rsidRPr="00214ABC">
        <w:rPr>
          <w:rFonts w:ascii="Cambria Math" w:hAnsi="Cambria Math" w:cs="Arial"/>
          <w:color w:val="FF0000"/>
          <w:sz w:val="24"/>
        </w:rPr>
        <w:t>Razón social</w:t>
      </w:r>
      <w:r w:rsidR="00214ABC">
        <w:rPr>
          <w:rFonts w:ascii="Cambria Math" w:hAnsi="Cambria Math" w:cs="Arial"/>
          <w:color w:val="FF0000"/>
          <w:sz w:val="24"/>
        </w:rPr>
        <w:t xml:space="preserve"> de la EPS-RS</w:t>
      </w:r>
      <w:r w:rsidRPr="00214ABC">
        <w:rPr>
          <w:rFonts w:ascii="Cambria Math" w:hAnsi="Cambria Math" w:cs="Arial"/>
          <w:color w:val="FF0000"/>
          <w:sz w:val="24"/>
        </w:rPr>
        <w:t xml:space="preserve">: </w:t>
      </w:r>
      <w:r w:rsidR="007F7A84" w:rsidRPr="00214ABC">
        <w:rPr>
          <w:rFonts w:ascii="Cambria Math" w:hAnsi="Cambria Math" w:cs="Arial"/>
          <w:color w:val="FF0000"/>
          <w:sz w:val="24"/>
        </w:rPr>
        <w:t>……………………</w:t>
      </w:r>
      <w:proofErr w:type="gramStart"/>
      <w:r w:rsidR="007F7A84" w:rsidRPr="00214ABC">
        <w:rPr>
          <w:rFonts w:ascii="Cambria Math" w:hAnsi="Cambria Math" w:cs="Arial"/>
          <w:color w:val="FF0000"/>
          <w:sz w:val="24"/>
        </w:rPr>
        <w:t>…….</w:t>
      </w:r>
      <w:proofErr w:type="gramEnd"/>
      <w:r w:rsidR="00567219" w:rsidRPr="00214ABC">
        <w:rPr>
          <w:rFonts w:ascii="Cambria Math" w:hAnsi="Cambria Math" w:cs="Arial"/>
          <w:color w:val="FF0000"/>
          <w:sz w:val="24"/>
        </w:rPr>
        <w:t>.</w:t>
      </w:r>
    </w:p>
    <w:p w:rsidR="00447329" w:rsidRPr="00214ABC" w:rsidRDefault="00447329" w:rsidP="0033388F">
      <w:pPr>
        <w:pStyle w:val="Prrafodelista"/>
        <w:numPr>
          <w:ilvl w:val="2"/>
          <w:numId w:val="32"/>
        </w:numPr>
        <w:autoSpaceDE w:val="0"/>
        <w:autoSpaceDN w:val="0"/>
        <w:adjustRightInd w:val="0"/>
        <w:spacing w:line="360" w:lineRule="auto"/>
        <w:ind w:left="567" w:hanging="425"/>
        <w:jc w:val="both"/>
        <w:rPr>
          <w:rFonts w:ascii="Cambria Math" w:hAnsi="Cambria Math" w:cs="Arial"/>
          <w:color w:val="FF0000"/>
          <w:sz w:val="24"/>
        </w:rPr>
      </w:pPr>
      <w:r w:rsidRPr="00214ABC">
        <w:rPr>
          <w:rFonts w:ascii="Cambria Math" w:hAnsi="Cambria Math" w:cs="Arial"/>
          <w:color w:val="FF0000"/>
          <w:sz w:val="24"/>
        </w:rPr>
        <w:t>Número de registro otorgado por DIGESA:</w:t>
      </w:r>
      <w:r w:rsidR="00567219" w:rsidRPr="00214ABC">
        <w:rPr>
          <w:rFonts w:ascii="Cambria Math" w:hAnsi="Cambria Math" w:cs="Arial"/>
          <w:color w:val="FF0000"/>
          <w:sz w:val="24"/>
        </w:rPr>
        <w:t xml:space="preserve"> </w:t>
      </w:r>
      <w:r w:rsidR="00665746">
        <w:rPr>
          <w:rFonts w:ascii="Cambria Math" w:hAnsi="Cambria Math" w:cs="Arial"/>
          <w:color w:val="FF0000"/>
          <w:sz w:val="24"/>
        </w:rPr>
        <w:t>………………..</w:t>
      </w:r>
      <w:r w:rsidR="00224BBE" w:rsidRPr="00214ABC">
        <w:rPr>
          <w:rFonts w:ascii="Cambria Math" w:hAnsi="Cambria Math" w:cs="Arial"/>
          <w:color w:val="FF0000"/>
          <w:sz w:val="24"/>
        </w:rPr>
        <w:t>.</w:t>
      </w:r>
    </w:p>
    <w:p w:rsidR="00447329" w:rsidRPr="00214ABC" w:rsidRDefault="00447329" w:rsidP="0033388F">
      <w:pPr>
        <w:pStyle w:val="Prrafodelista"/>
        <w:numPr>
          <w:ilvl w:val="2"/>
          <w:numId w:val="32"/>
        </w:numPr>
        <w:autoSpaceDE w:val="0"/>
        <w:autoSpaceDN w:val="0"/>
        <w:adjustRightInd w:val="0"/>
        <w:spacing w:line="360" w:lineRule="auto"/>
        <w:ind w:left="567" w:hanging="425"/>
        <w:jc w:val="both"/>
        <w:rPr>
          <w:rFonts w:ascii="Cambria Math" w:hAnsi="Cambria Math" w:cs="Arial"/>
          <w:color w:val="FF0000"/>
          <w:sz w:val="24"/>
        </w:rPr>
      </w:pPr>
      <w:r w:rsidRPr="00214ABC">
        <w:rPr>
          <w:rFonts w:ascii="Cambria Math" w:hAnsi="Cambria Math" w:cs="Arial"/>
          <w:color w:val="FF0000"/>
          <w:sz w:val="24"/>
        </w:rPr>
        <w:t xml:space="preserve">Autorización de ruta otorgada por la Municipalidad Provincial o por el Ministerio de Transportes y Comunicaciones: AUTORIZACION MUNICIPAL </w:t>
      </w:r>
      <w:r w:rsidR="00567219" w:rsidRPr="00214ABC">
        <w:rPr>
          <w:rFonts w:ascii="Cambria Math" w:hAnsi="Cambria Math" w:cs="Arial"/>
          <w:color w:val="FF0000"/>
          <w:sz w:val="24"/>
        </w:rPr>
        <w:t>N</w:t>
      </w:r>
      <w:r w:rsidR="00224BBE" w:rsidRPr="00214ABC">
        <w:rPr>
          <w:rFonts w:ascii="Cambria Math" w:hAnsi="Cambria Math" w:cs="Arial"/>
          <w:color w:val="FF0000"/>
          <w:sz w:val="24"/>
        </w:rPr>
        <w:t xml:space="preserve">° </w:t>
      </w:r>
      <w:r w:rsidR="00665746">
        <w:rPr>
          <w:rFonts w:ascii="Cambria Math" w:hAnsi="Cambria Math" w:cs="Arial"/>
          <w:color w:val="FF0000"/>
          <w:sz w:val="24"/>
        </w:rPr>
        <w:t>………………………………………………</w:t>
      </w:r>
      <w:r w:rsidR="0033388F" w:rsidRPr="00214ABC">
        <w:rPr>
          <w:rFonts w:ascii="Cambria Math" w:hAnsi="Cambria Math" w:cs="Arial"/>
          <w:color w:val="FF0000"/>
          <w:sz w:val="24"/>
        </w:rPr>
        <w:t>.</w:t>
      </w:r>
    </w:p>
    <w:p w:rsidR="00447329" w:rsidRPr="00214ABC" w:rsidRDefault="00447329" w:rsidP="0033388F">
      <w:pPr>
        <w:pStyle w:val="Prrafodelista"/>
        <w:autoSpaceDE w:val="0"/>
        <w:autoSpaceDN w:val="0"/>
        <w:adjustRightInd w:val="0"/>
        <w:spacing w:line="360" w:lineRule="auto"/>
        <w:ind w:left="567"/>
        <w:jc w:val="both"/>
        <w:rPr>
          <w:rFonts w:ascii="Cambria Math" w:hAnsi="Cambria Math" w:cs="Arial"/>
          <w:color w:val="FF0000"/>
          <w:sz w:val="24"/>
        </w:rPr>
      </w:pPr>
      <w:r w:rsidRPr="00214ABC">
        <w:rPr>
          <w:rFonts w:ascii="Cambria Math" w:hAnsi="Cambria Math" w:cs="Arial"/>
          <w:color w:val="FF0000"/>
          <w:sz w:val="24"/>
        </w:rPr>
        <w:t>AUTORIZACION DE RUTA: RD N°</w:t>
      </w:r>
      <w:r w:rsidR="00224BBE" w:rsidRPr="00214ABC">
        <w:rPr>
          <w:rFonts w:ascii="Cambria Math" w:hAnsi="Cambria Math" w:cs="Arial"/>
          <w:color w:val="FF0000"/>
          <w:sz w:val="24"/>
        </w:rPr>
        <w:t xml:space="preserve"> </w:t>
      </w:r>
      <w:r w:rsidR="00665746">
        <w:rPr>
          <w:rFonts w:ascii="Cambria Math" w:hAnsi="Cambria Math" w:cs="Arial"/>
          <w:color w:val="FF0000"/>
          <w:sz w:val="24"/>
        </w:rPr>
        <w:t>…………………………….</w:t>
      </w:r>
    </w:p>
    <w:p w:rsidR="00447329" w:rsidRPr="009A75C7" w:rsidRDefault="00447329" w:rsidP="0033388F">
      <w:pPr>
        <w:pStyle w:val="Prrafodelista"/>
        <w:numPr>
          <w:ilvl w:val="2"/>
          <w:numId w:val="32"/>
        </w:numPr>
        <w:autoSpaceDE w:val="0"/>
        <w:autoSpaceDN w:val="0"/>
        <w:adjustRightInd w:val="0"/>
        <w:spacing w:line="360" w:lineRule="auto"/>
        <w:ind w:left="567" w:hanging="425"/>
        <w:jc w:val="both"/>
        <w:rPr>
          <w:rFonts w:ascii="Cambria Math" w:hAnsi="Cambria Math" w:cs="Arial"/>
          <w:sz w:val="24"/>
        </w:rPr>
      </w:pPr>
      <w:r w:rsidRPr="00214ABC">
        <w:rPr>
          <w:rFonts w:ascii="Cambria Math" w:hAnsi="Cambria Math" w:cs="Arial"/>
          <w:color w:val="FF0000"/>
          <w:sz w:val="24"/>
        </w:rPr>
        <w:t>Frecuencia de Recojo: Según de la demanda de generación de residuos, correspondiente cada 30 días</w:t>
      </w:r>
      <w:r w:rsidRPr="009A75C7">
        <w:rPr>
          <w:rFonts w:ascii="Cambria Math" w:hAnsi="Cambria Math" w:cs="Arial"/>
          <w:sz w:val="24"/>
        </w:rPr>
        <w:t>.</w:t>
      </w:r>
    </w:p>
    <w:p w:rsidR="00634343" w:rsidRPr="00665746" w:rsidRDefault="00634343" w:rsidP="00665746">
      <w:pPr>
        <w:autoSpaceDE w:val="0"/>
        <w:autoSpaceDN w:val="0"/>
        <w:adjustRightInd w:val="0"/>
        <w:spacing w:line="360" w:lineRule="auto"/>
        <w:jc w:val="both"/>
        <w:rPr>
          <w:rFonts w:ascii="Cambria Math" w:hAnsi="Cambria Math" w:cs="Arial"/>
        </w:rPr>
      </w:pPr>
    </w:p>
    <w:p w:rsidR="00634343" w:rsidRPr="00634343" w:rsidRDefault="00634343" w:rsidP="00634343">
      <w:pPr>
        <w:autoSpaceDE w:val="0"/>
        <w:autoSpaceDN w:val="0"/>
        <w:adjustRightInd w:val="0"/>
        <w:spacing w:line="360" w:lineRule="auto"/>
        <w:jc w:val="both"/>
        <w:rPr>
          <w:rFonts w:ascii="Cambria Math" w:hAnsi="Cambria Math" w:cs="Arial"/>
          <w:b/>
        </w:rPr>
      </w:pPr>
      <w:r w:rsidRPr="00634343">
        <w:rPr>
          <w:rFonts w:ascii="Cambria Math" w:hAnsi="Cambria Math" w:cs="Arial"/>
          <w:b/>
        </w:rPr>
        <w:t>Tratamiento de Residuos:</w:t>
      </w:r>
    </w:p>
    <w:p w:rsidR="00634343" w:rsidRDefault="00634343" w:rsidP="00634343">
      <w:pPr>
        <w:autoSpaceDE w:val="0"/>
        <w:autoSpaceDN w:val="0"/>
        <w:adjustRightInd w:val="0"/>
        <w:spacing w:line="360" w:lineRule="auto"/>
        <w:jc w:val="both"/>
        <w:rPr>
          <w:rFonts w:ascii="Cambria Math" w:hAnsi="Cambria Math" w:cs="Arial"/>
        </w:rPr>
      </w:pPr>
      <w:r w:rsidRPr="00634343">
        <w:rPr>
          <w:rFonts w:ascii="Cambria Math" w:hAnsi="Cambria Math" w:cs="Arial"/>
        </w:rPr>
        <w:t xml:space="preserve">Este proceso, método o técnica, no se realiza en </w:t>
      </w:r>
      <w:r w:rsidR="00665746">
        <w:rPr>
          <w:rFonts w:ascii="Cambria Math" w:hAnsi="Cambria Math" w:cs="Arial"/>
        </w:rPr>
        <w:t xml:space="preserve">el Centro Medico </w:t>
      </w:r>
      <w:proofErr w:type="spellStart"/>
      <w:r w:rsidR="00665746">
        <w:rPr>
          <w:rFonts w:ascii="Cambria Math" w:hAnsi="Cambria Math" w:cs="Arial"/>
        </w:rPr>
        <w:t>Corpac</w:t>
      </w:r>
      <w:proofErr w:type="spellEnd"/>
      <w:r w:rsidRPr="00634343">
        <w:rPr>
          <w:rFonts w:ascii="Cambria Math" w:hAnsi="Cambria Math" w:cs="Arial"/>
        </w:rPr>
        <w:t xml:space="preserve"> por no contar con infraestructura o sistema adecuado, por lo tanto, lo hace una empresa intermediaria prestadora </w:t>
      </w:r>
      <w:r w:rsidR="00665746">
        <w:rPr>
          <w:rFonts w:ascii="Cambria Math" w:hAnsi="Cambria Math" w:cs="Arial"/>
        </w:rPr>
        <w:t>………………………………</w:t>
      </w:r>
      <w:r w:rsidRPr="00634343">
        <w:rPr>
          <w:rFonts w:ascii="Cambria Math" w:hAnsi="Cambria Math" w:cs="Arial"/>
        </w:rPr>
        <w:t>, con au</w:t>
      </w:r>
      <w:r w:rsidR="00224BBE">
        <w:rPr>
          <w:rFonts w:ascii="Cambria Math" w:hAnsi="Cambria Math" w:cs="Arial"/>
        </w:rPr>
        <w:t xml:space="preserve">torización sanitaria: RD N° </w:t>
      </w:r>
      <w:r w:rsidR="00665746">
        <w:rPr>
          <w:rFonts w:ascii="Cambria Math" w:hAnsi="Cambria Math" w:cs="Arial"/>
        </w:rPr>
        <w:t>………………………………………</w:t>
      </w:r>
      <w:proofErr w:type="gramStart"/>
      <w:r w:rsidR="00665746">
        <w:rPr>
          <w:rFonts w:ascii="Cambria Math" w:hAnsi="Cambria Math" w:cs="Arial"/>
        </w:rPr>
        <w:t>…….</w:t>
      </w:r>
      <w:proofErr w:type="gramEnd"/>
      <w:r w:rsidRPr="00634343">
        <w:rPr>
          <w:rFonts w:ascii="Cambria Math" w:hAnsi="Cambria Math" w:cs="Arial"/>
        </w:rPr>
        <w:t>.</w:t>
      </w:r>
    </w:p>
    <w:p w:rsidR="00634343" w:rsidRPr="00634343" w:rsidRDefault="00634343" w:rsidP="00634343">
      <w:pPr>
        <w:autoSpaceDE w:val="0"/>
        <w:autoSpaceDN w:val="0"/>
        <w:adjustRightInd w:val="0"/>
        <w:spacing w:line="360" w:lineRule="auto"/>
        <w:jc w:val="both"/>
        <w:rPr>
          <w:rFonts w:ascii="Cambria Math" w:hAnsi="Cambria Math" w:cs="Arial"/>
          <w:b/>
        </w:rPr>
      </w:pPr>
      <w:r w:rsidRPr="00634343">
        <w:rPr>
          <w:rFonts w:ascii="Cambria Math" w:hAnsi="Cambria Math" w:cs="Arial"/>
          <w:b/>
        </w:rPr>
        <w:t>Disposición Final de Residuos:</w:t>
      </w:r>
    </w:p>
    <w:p w:rsidR="00DF4337" w:rsidRDefault="00634343" w:rsidP="00634343">
      <w:pPr>
        <w:autoSpaceDE w:val="0"/>
        <w:autoSpaceDN w:val="0"/>
        <w:adjustRightInd w:val="0"/>
        <w:spacing w:line="360" w:lineRule="auto"/>
        <w:jc w:val="both"/>
        <w:rPr>
          <w:rFonts w:ascii="Cambria Math" w:hAnsi="Cambria Math" w:cs="Arial"/>
        </w:rPr>
      </w:pPr>
      <w:r w:rsidRPr="00634343">
        <w:rPr>
          <w:rFonts w:ascii="Cambria Math" w:hAnsi="Cambria Math" w:cs="Arial"/>
        </w:rPr>
        <w:t>Destino final relleno sanitario</w:t>
      </w:r>
      <w:r w:rsidR="00665746">
        <w:rPr>
          <w:rFonts w:ascii="Cambria Math" w:hAnsi="Cambria Math" w:cs="Arial"/>
        </w:rPr>
        <w:t xml:space="preserve">: </w:t>
      </w:r>
      <w:r w:rsidRPr="00634343">
        <w:rPr>
          <w:rFonts w:ascii="Cambria Math" w:hAnsi="Cambria Math" w:cs="Arial"/>
        </w:rPr>
        <w:t xml:space="preserve"> </w:t>
      </w:r>
      <w:r w:rsidR="00665746">
        <w:rPr>
          <w:rFonts w:ascii="Cambria Math" w:hAnsi="Cambria Math" w:cs="Arial"/>
        </w:rPr>
        <w:t>…………………………</w:t>
      </w:r>
      <w:proofErr w:type="gramStart"/>
      <w:r w:rsidR="00665746">
        <w:rPr>
          <w:rFonts w:ascii="Cambria Math" w:hAnsi="Cambria Math" w:cs="Arial"/>
        </w:rPr>
        <w:t>…….</w:t>
      </w:r>
      <w:proofErr w:type="gramEnd"/>
      <w:r w:rsidR="00665746">
        <w:rPr>
          <w:rFonts w:ascii="Cambria Math" w:hAnsi="Cambria Math" w:cs="Arial"/>
        </w:rPr>
        <w:t>.</w:t>
      </w:r>
      <w:r w:rsidR="007F7A84">
        <w:rPr>
          <w:rFonts w:ascii="Cambria Math" w:hAnsi="Cambria Math" w:cs="Arial"/>
        </w:rPr>
        <w:t xml:space="preserve"> </w:t>
      </w:r>
      <w:r w:rsidR="007F7A84" w:rsidRPr="00C1489A">
        <w:rPr>
          <w:rFonts w:ascii="Cambria Math" w:hAnsi="Cambria Math" w:cs="Arial"/>
          <w:b/>
          <w:color w:val="FF0000"/>
        </w:rPr>
        <w:t>(SEGÚN CADA EMPRESA)</w:t>
      </w:r>
    </w:p>
    <w:p w:rsidR="00634343" w:rsidRPr="00634343" w:rsidRDefault="00C1489A" w:rsidP="00634343">
      <w:pPr>
        <w:autoSpaceDE w:val="0"/>
        <w:autoSpaceDN w:val="0"/>
        <w:adjustRightInd w:val="0"/>
        <w:spacing w:line="360" w:lineRule="auto"/>
        <w:jc w:val="both"/>
        <w:rPr>
          <w:rFonts w:ascii="Cambria Math" w:hAnsi="Cambria Math" w:cs="Arial"/>
        </w:rPr>
      </w:pPr>
      <w:r>
        <w:rPr>
          <w:rFonts w:ascii="Cambria Math" w:hAnsi="Cambria Math" w:cs="Arial"/>
        </w:rPr>
        <w:t>……………………………..</w:t>
      </w:r>
      <w:r w:rsidR="00634343" w:rsidRPr="00634343">
        <w:rPr>
          <w:rFonts w:ascii="Cambria Math" w:hAnsi="Cambria Math" w:cs="Arial"/>
        </w:rPr>
        <w:t>.</w:t>
      </w:r>
    </w:p>
    <w:p w:rsidR="00634343" w:rsidRPr="00C1489A" w:rsidRDefault="00634343" w:rsidP="00BA6D33">
      <w:pPr>
        <w:autoSpaceDE w:val="0"/>
        <w:autoSpaceDN w:val="0"/>
        <w:adjustRightInd w:val="0"/>
        <w:spacing w:line="360" w:lineRule="auto"/>
        <w:jc w:val="both"/>
        <w:rPr>
          <w:rFonts w:ascii="Cambria Math" w:hAnsi="Cambria Math" w:cs="Arial"/>
          <w:b/>
          <w:color w:val="FF0000"/>
        </w:rPr>
      </w:pPr>
      <w:r w:rsidRPr="00634343">
        <w:rPr>
          <w:rFonts w:ascii="Cambria Math" w:hAnsi="Cambria Math" w:cs="Arial"/>
        </w:rPr>
        <w:t xml:space="preserve">La disposición final lo realiza </w:t>
      </w:r>
      <w:r w:rsidR="00665746">
        <w:rPr>
          <w:rFonts w:ascii="Cambria Math" w:hAnsi="Cambria Math" w:cs="Arial"/>
        </w:rPr>
        <w:t>………………………………………..</w:t>
      </w:r>
      <w:r w:rsidR="00224BBE" w:rsidRPr="00C1489A">
        <w:rPr>
          <w:rFonts w:ascii="Cambria Math" w:hAnsi="Cambria Math" w:cs="Arial"/>
          <w:b/>
          <w:color w:val="FF0000"/>
        </w:rPr>
        <w:t>.</w:t>
      </w:r>
      <w:r w:rsidRPr="00634343">
        <w:rPr>
          <w:rFonts w:ascii="Cambria Math" w:hAnsi="Cambria Math" w:cs="Arial"/>
        </w:rPr>
        <w:t xml:space="preserve"> con autorización sanitaria </w:t>
      </w:r>
      <w:r w:rsidRPr="00C1489A">
        <w:rPr>
          <w:rFonts w:ascii="Cambria Math" w:hAnsi="Cambria Math" w:cs="Arial"/>
          <w:b/>
          <w:color w:val="FF0000"/>
        </w:rPr>
        <w:t xml:space="preserve">RDN N° </w:t>
      </w:r>
      <w:r w:rsidR="00665746">
        <w:rPr>
          <w:rFonts w:ascii="Cambria Math" w:hAnsi="Cambria Math" w:cs="Arial"/>
          <w:b/>
          <w:color w:val="FF0000"/>
        </w:rPr>
        <w:t>…………………………………………</w:t>
      </w:r>
      <w:r w:rsidRPr="00C1489A">
        <w:rPr>
          <w:rFonts w:ascii="Cambria Math" w:hAnsi="Cambria Math" w:cs="Arial"/>
          <w:b/>
          <w:color w:val="FF0000"/>
        </w:rPr>
        <w:t>.</w:t>
      </w:r>
    </w:p>
    <w:p w:rsidR="00F314A2" w:rsidRPr="00FB79FB" w:rsidRDefault="00FB79FB" w:rsidP="00F314A2">
      <w:pPr>
        <w:autoSpaceDE w:val="0"/>
        <w:autoSpaceDN w:val="0"/>
        <w:adjustRightInd w:val="0"/>
        <w:spacing w:line="360" w:lineRule="auto"/>
        <w:jc w:val="both"/>
        <w:rPr>
          <w:rFonts w:ascii="Cambria Math" w:hAnsi="Cambria Math" w:cs="Arial"/>
          <w:b/>
        </w:rPr>
      </w:pPr>
      <w:r w:rsidRPr="00FB79FB">
        <w:rPr>
          <w:rFonts w:ascii="Cambria Math" w:hAnsi="Cambria Math" w:cs="Arial"/>
          <w:b/>
        </w:rPr>
        <w:t>SALUD OCUPACIONAL</w:t>
      </w:r>
    </w:p>
    <w:p w:rsidR="00F314A2" w:rsidRPr="00F314A2" w:rsidRDefault="00F314A2" w:rsidP="00F314A2">
      <w:pPr>
        <w:autoSpaceDE w:val="0"/>
        <w:autoSpaceDN w:val="0"/>
        <w:adjustRightInd w:val="0"/>
        <w:spacing w:line="360" w:lineRule="auto"/>
        <w:jc w:val="both"/>
        <w:rPr>
          <w:rFonts w:ascii="Cambria Math" w:hAnsi="Cambria Math" w:cs="Arial"/>
        </w:rPr>
      </w:pPr>
      <w:r w:rsidRPr="00F314A2">
        <w:rPr>
          <w:rFonts w:ascii="Cambria Math" w:hAnsi="Cambria Math" w:cs="Arial"/>
        </w:rPr>
        <w:t>Respecto a la salud o</w:t>
      </w:r>
      <w:r>
        <w:rPr>
          <w:rFonts w:ascii="Cambria Math" w:hAnsi="Cambria Math" w:cs="Arial"/>
        </w:rPr>
        <w:t xml:space="preserve">cupacional el </w:t>
      </w:r>
      <w:r w:rsidR="00665746">
        <w:rPr>
          <w:rFonts w:ascii="Cambria Math" w:hAnsi="Cambria Math" w:cs="Arial"/>
        </w:rPr>
        <w:t xml:space="preserve">Centro Medico </w:t>
      </w:r>
      <w:proofErr w:type="spellStart"/>
      <w:r w:rsidR="00665746">
        <w:rPr>
          <w:rFonts w:ascii="Cambria Math" w:hAnsi="Cambria Math" w:cs="Arial"/>
        </w:rPr>
        <w:t>Corpac</w:t>
      </w:r>
      <w:proofErr w:type="spellEnd"/>
      <w:r w:rsidRPr="00F314A2">
        <w:rPr>
          <w:rFonts w:ascii="Cambria Math" w:hAnsi="Cambria Math" w:cs="Arial"/>
        </w:rPr>
        <w:t xml:space="preserve"> brindara seguridad, protección y atención a los trabajadores en el desempeño de su trabajo mediante las siguientes medidas:</w:t>
      </w:r>
    </w:p>
    <w:p w:rsidR="00F314A2" w:rsidRPr="00FB79FB" w:rsidRDefault="00F314A2" w:rsidP="00F314A2">
      <w:pPr>
        <w:pStyle w:val="Prrafodelista"/>
        <w:numPr>
          <w:ilvl w:val="2"/>
          <w:numId w:val="33"/>
        </w:numPr>
        <w:autoSpaceDE w:val="0"/>
        <w:autoSpaceDN w:val="0"/>
        <w:adjustRightInd w:val="0"/>
        <w:spacing w:line="360" w:lineRule="auto"/>
        <w:ind w:left="426"/>
        <w:jc w:val="both"/>
        <w:rPr>
          <w:rFonts w:ascii="Cambria Math" w:hAnsi="Cambria Math" w:cs="Arial"/>
          <w:sz w:val="24"/>
        </w:rPr>
      </w:pPr>
      <w:r w:rsidRPr="00FB79FB">
        <w:rPr>
          <w:rFonts w:ascii="Cambria Math" w:hAnsi="Cambria Math" w:cs="Arial"/>
          <w:sz w:val="24"/>
        </w:rPr>
        <w:t>Brindando Indumentaria y equipos de protección. Mascarilla, guantes, guardapolvo, protectores oculares, gorro.</w:t>
      </w:r>
    </w:p>
    <w:p w:rsidR="00F314A2" w:rsidRPr="00FB79FB" w:rsidRDefault="00F314A2" w:rsidP="00F314A2">
      <w:pPr>
        <w:pStyle w:val="Prrafodelista"/>
        <w:numPr>
          <w:ilvl w:val="2"/>
          <w:numId w:val="33"/>
        </w:numPr>
        <w:autoSpaceDE w:val="0"/>
        <w:autoSpaceDN w:val="0"/>
        <w:adjustRightInd w:val="0"/>
        <w:spacing w:line="360" w:lineRule="auto"/>
        <w:ind w:left="426"/>
        <w:jc w:val="both"/>
        <w:rPr>
          <w:rFonts w:ascii="Cambria Math" w:hAnsi="Cambria Math" w:cs="Arial"/>
          <w:sz w:val="24"/>
        </w:rPr>
      </w:pPr>
      <w:r w:rsidRPr="00FB79FB">
        <w:rPr>
          <w:rFonts w:ascii="Cambria Math" w:hAnsi="Cambria Math" w:cs="Arial"/>
          <w:sz w:val="24"/>
        </w:rPr>
        <w:lastRenderedPageBreak/>
        <w:t xml:space="preserve">Examen médico ocupacional: </w:t>
      </w:r>
      <w:r w:rsidR="00665746">
        <w:rPr>
          <w:rFonts w:ascii="Cambria Math" w:hAnsi="Cambria Math" w:cs="Arial"/>
          <w:sz w:val="24"/>
        </w:rPr>
        <w:t xml:space="preserve">todo el personal del Centro Medico </w:t>
      </w:r>
      <w:proofErr w:type="spellStart"/>
      <w:r w:rsidR="00665746">
        <w:rPr>
          <w:rFonts w:ascii="Cambria Math" w:hAnsi="Cambria Math" w:cs="Arial"/>
          <w:sz w:val="24"/>
        </w:rPr>
        <w:t>Corpac</w:t>
      </w:r>
      <w:proofErr w:type="spellEnd"/>
      <w:r w:rsidR="00665746">
        <w:rPr>
          <w:rFonts w:ascii="Cambria Math" w:hAnsi="Cambria Math" w:cs="Arial"/>
          <w:sz w:val="24"/>
        </w:rPr>
        <w:t xml:space="preserve"> </w:t>
      </w:r>
      <w:r w:rsidRPr="00FB79FB">
        <w:rPr>
          <w:rFonts w:ascii="Cambria Math" w:hAnsi="Cambria Math" w:cs="Arial"/>
          <w:sz w:val="24"/>
        </w:rPr>
        <w:t>pasan por un examen médico anual.</w:t>
      </w:r>
    </w:p>
    <w:p w:rsidR="00F314A2" w:rsidRPr="00FB79FB" w:rsidRDefault="00F314A2" w:rsidP="00F314A2">
      <w:pPr>
        <w:pStyle w:val="Prrafodelista"/>
        <w:numPr>
          <w:ilvl w:val="2"/>
          <w:numId w:val="33"/>
        </w:numPr>
        <w:autoSpaceDE w:val="0"/>
        <w:autoSpaceDN w:val="0"/>
        <w:adjustRightInd w:val="0"/>
        <w:spacing w:line="360" w:lineRule="auto"/>
        <w:ind w:left="426"/>
        <w:jc w:val="both"/>
        <w:rPr>
          <w:rFonts w:ascii="Cambria Math" w:hAnsi="Cambria Math" w:cs="Arial"/>
          <w:sz w:val="24"/>
        </w:rPr>
      </w:pPr>
      <w:r w:rsidRPr="00FB79FB">
        <w:rPr>
          <w:rFonts w:ascii="Cambria Math" w:hAnsi="Cambria Math" w:cs="Arial"/>
          <w:sz w:val="24"/>
        </w:rPr>
        <w:t>Carnet de inmunizaciones para hepatitis B, tétanos e influenza.</w:t>
      </w:r>
    </w:p>
    <w:p w:rsidR="00F314A2" w:rsidRPr="00FB79FB" w:rsidRDefault="00F314A2" w:rsidP="00F314A2">
      <w:pPr>
        <w:pStyle w:val="Prrafodelista"/>
        <w:numPr>
          <w:ilvl w:val="2"/>
          <w:numId w:val="33"/>
        </w:numPr>
        <w:autoSpaceDE w:val="0"/>
        <w:autoSpaceDN w:val="0"/>
        <w:adjustRightInd w:val="0"/>
        <w:spacing w:line="360" w:lineRule="auto"/>
        <w:ind w:left="426"/>
        <w:jc w:val="both"/>
        <w:rPr>
          <w:rFonts w:ascii="Cambria Math" w:hAnsi="Cambria Math" w:cs="Arial"/>
          <w:sz w:val="24"/>
        </w:rPr>
      </w:pPr>
      <w:r w:rsidRPr="00FB79FB">
        <w:rPr>
          <w:rFonts w:ascii="Cambria Math" w:hAnsi="Cambria Math" w:cs="Arial"/>
          <w:sz w:val="24"/>
        </w:rPr>
        <w:t>Revisión de accidentes: Respecto a la prevención de accidentes</w:t>
      </w:r>
      <w:r w:rsidR="00665746">
        <w:rPr>
          <w:rFonts w:ascii="Cambria Math" w:hAnsi="Cambria Math" w:cs="Arial"/>
          <w:sz w:val="24"/>
        </w:rPr>
        <w:t>,</w:t>
      </w:r>
      <w:r w:rsidRPr="00FB79FB">
        <w:rPr>
          <w:rFonts w:ascii="Cambria Math" w:hAnsi="Cambria Math" w:cs="Arial"/>
          <w:sz w:val="24"/>
        </w:rPr>
        <w:t xml:space="preserve"> el </w:t>
      </w:r>
      <w:r w:rsidR="00665746">
        <w:rPr>
          <w:rFonts w:ascii="Cambria Math" w:hAnsi="Cambria Math" w:cs="Arial"/>
          <w:sz w:val="24"/>
        </w:rPr>
        <w:t xml:space="preserve">Centro Medico </w:t>
      </w:r>
      <w:proofErr w:type="spellStart"/>
      <w:r w:rsidR="00665746">
        <w:rPr>
          <w:rFonts w:ascii="Cambria Math" w:hAnsi="Cambria Math" w:cs="Arial"/>
          <w:sz w:val="24"/>
        </w:rPr>
        <w:t>Corpac</w:t>
      </w:r>
      <w:proofErr w:type="spellEnd"/>
      <w:r w:rsidRPr="00FB79FB">
        <w:rPr>
          <w:rFonts w:ascii="Cambria Math" w:hAnsi="Cambria Math" w:cs="Arial"/>
          <w:sz w:val="24"/>
        </w:rPr>
        <w:t xml:space="preserve"> brinda información sobre la gestión de residuos sólidos. Proporciona el equipo de protección personal necesario. </w:t>
      </w:r>
      <w:proofErr w:type="spellStart"/>
      <w:r w:rsidRPr="00FB79FB">
        <w:rPr>
          <w:rFonts w:ascii="Cambria Math" w:hAnsi="Cambria Math" w:cs="Arial"/>
          <w:sz w:val="24"/>
        </w:rPr>
        <w:t>Prev</w:t>
      </w:r>
      <w:r w:rsidR="00665746">
        <w:rPr>
          <w:rFonts w:ascii="Cambria Math" w:hAnsi="Cambria Math" w:cs="Arial"/>
          <w:sz w:val="24"/>
        </w:rPr>
        <w:t>e</w:t>
      </w:r>
      <w:r w:rsidRPr="00FB79FB">
        <w:rPr>
          <w:rFonts w:ascii="Cambria Math" w:hAnsi="Cambria Math" w:cs="Arial"/>
          <w:sz w:val="24"/>
        </w:rPr>
        <w:t>é</w:t>
      </w:r>
      <w:proofErr w:type="spellEnd"/>
      <w:r w:rsidRPr="00FB79FB">
        <w:rPr>
          <w:rFonts w:ascii="Cambria Math" w:hAnsi="Cambria Math" w:cs="Arial"/>
          <w:sz w:val="24"/>
        </w:rPr>
        <w:t xml:space="preserve"> y garantiza el suministro y abastecimiento de los insumos y materiales de manera oportuna en la cantidad y calidad necesaria, de tal forma que se cumpla con los objetivos y metas del plan de gestión de residuos sólidos.</w:t>
      </w:r>
    </w:p>
    <w:p w:rsidR="00634343" w:rsidRDefault="00F314A2" w:rsidP="00F314A2">
      <w:pPr>
        <w:autoSpaceDE w:val="0"/>
        <w:autoSpaceDN w:val="0"/>
        <w:adjustRightInd w:val="0"/>
        <w:spacing w:line="360" w:lineRule="auto"/>
        <w:ind w:firstLine="426"/>
        <w:jc w:val="both"/>
        <w:rPr>
          <w:rFonts w:ascii="Cambria Math" w:hAnsi="Cambria Math" w:cs="Arial"/>
        </w:rPr>
      </w:pPr>
      <w:r w:rsidRPr="00F314A2">
        <w:rPr>
          <w:rFonts w:ascii="Cambria Math" w:hAnsi="Cambria Math" w:cs="Arial"/>
        </w:rPr>
        <w:t>Fomentar en los trabajadores una cultura preventiva de seguridad y salud.</w:t>
      </w:r>
    </w:p>
    <w:p w:rsidR="00634343" w:rsidRDefault="00634343" w:rsidP="00BA6D33">
      <w:pPr>
        <w:autoSpaceDE w:val="0"/>
        <w:autoSpaceDN w:val="0"/>
        <w:adjustRightInd w:val="0"/>
        <w:spacing w:line="360" w:lineRule="auto"/>
        <w:jc w:val="both"/>
        <w:rPr>
          <w:rFonts w:ascii="Cambria Math" w:hAnsi="Cambria Math" w:cs="Arial"/>
        </w:rPr>
      </w:pPr>
    </w:p>
    <w:p w:rsidR="00FB79FB" w:rsidRPr="00FB79FB" w:rsidRDefault="00FB79FB" w:rsidP="00FB79FB">
      <w:pPr>
        <w:autoSpaceDE w:val="0"/>
        <w:autoSpaceDN w:val="0"/>
        <w:adjustRightInd w:val="0"/>
        <w:spacing w:line="360" w:lineRule="auto"/>
        <w:jc w:val="both"/>
        <w:rPr>
          <w:rFonts w:ascii="Cambria Math" w:hAnsi="Cambria Math" w:cs="Arial"/>
          <w:b/>
        </w:rPr>
      </w:pPr>
      <w:r w:rsidRPr="00FB79FB">
        <w:rPr>
          <w:rFonts w:ascii="Cambria Math" w:hAnsi="Cambria Math" w:cs="Arial"/>
          <w:b/>
        </w:rPr>
        <w:t>ACTIVIDADES DE MEJORA.</w:t>
      </w:r>
    </w:p>
    <w:p w:rsidR="00FB79FB" w:rsidRPr="00FB79FB" w:rsidRDefault="00FB79FB" w:rsidP="00FB79FB">
      <w:pPr>
        <w:autoSpaceDE w:val="0"/>
        <w:autoSpaceDN w:val="0"/>
        <w:adjustRightInd w:val="0"/>
        <w:spacing w:line="360" w:lineRule="auto"/>
        <w:jc w:val="both"/>
        <w:rPr>
          <w:rFonts w:ascii="Cambria Math" w:hAnsi="Cambria Math" w:cs="Arial"/>
        </w:rPr>
      </w:pPr>
      <w:r w:rsidRPr="00FB79FB">
        <w:rPr>
          <w:rFonts w:ascii="Cambria Math" w:hAnsi="Cambria Math" w:cs="Arial"/>
        </w:rPr>
        <w:t xml:space="preserve">En la infraestructura del área </w:t>
      </w:r>
      <w:r w:rsidR="00665746">
        <w:rPr>
          <w:rFonts w:ascii="Cambria Math" w:hAnsi="Cambria Math" w:cs="Arial"/>
        </w:rPr>
        <w:t xml:space="preserve">de recolección final </w:t>
      </w:r>
      <w:r w:rsidRPr="00FB79FB">
        <w:rPr>
          <w:rFonts w:ascii="Cambria Math" w:hAnsi="Cambria Math" w:cs="Arial"/>
        </w:rPr>
        <w:t xml:space="preserve">de residuos sólidos del </w:t>
      </w:r>
      <w:r w:rsidR="00665746">
        <w:rPr>
          <w:rFonts w:ascii="Cambria Math" w:hAnsi="Cambria Math" w:cs="Arial"/>
        </w:rPr>
        <w:t xml:space="preserve">Centro Medico </w:t>
      </w:r>
      <w:proofErr w:type="spellStart"/>
      <w:r w:rsidR="00665746">
        <w:rPr>
          <w:rFonts w:ascii="Cambria Math" w:hAnsi="Cambria Math" w:cs="Arial"/>
        </w:rPr>
        <w:t>Corpac</w:t>
      </w:r>
      <w:proofErr w:type="spellEnd"/>
      <w:r w:rsidRPr="00FB79FB">
        <w:rPr>
          <w:rFonts w:ascii="Cambria Math" w:hAnsi="Cambria Math" w:cs="Arial"/>
        </w:rPr>
        <w:t>, se tiene programado:</w:t>
      </w:r>
    </w:p>
    <w:p w:rsidR="00FB79FB" w:rsidRDefault="00FB79FB" w:rsidP="00665746">
      <w:pPr>
        <w:pStyle w:val="Prrafodelista"/>
        <w:numPr>
          <w:ilvl w:val="0"/>
          <w:numId w:val="35"/>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 xml:space="preserve">Construir un </w:t>
      </w:r>
      <w:r w:rsidR="00665746">
        <w:rPr>
          <w:rFonts w:ascii="Cambria Math" w:hAnsi="Cambria Math" w:cs="Arial"/>
          <w:sz w:val="24"/>
        </w:rPr>
        <w:t xml:space="preserve">ambiente para almacén final de </w:t>
      </w:r>
      <w:r w:rsidRPr="009A75C7">
        <w:rPr>
          <w:rFonts w:ascii="Cambria Math" w:hAnsi="Cambria Math" w:cs="Arial"/>
          <w:sz w:val="24"/>
        </w:rPr>
        <w:t>residuos sólidos.</w:t>
      </w:r>
    </w:p>
    <w:p w:rsidR="00665746" w:rsidRPr="009A75C7" w:rsidRDefault="00665746" w:rsidP="00665746">
      <w:pPr>
        <w:pStyle w:val="Prrafodelista"/>
        <w:numPr>
          <w:ilvl w:val="0"/>
          <w:numId w:val="35"/>
        </w:numPr>
        <w:autoSpaceDE w:val="0"/>
        <w:autoSpaceDN w:val="0"/>
        <w:adjustRightInd w:val="0"/>
        <w:spacing w:line="360" w:lineRule="auto"/>
        <w:jc w:val="both"/>
        <w:rPr>
          <w:rFonts w:ascii="Cambria Math" w:hAnsi="Cambria Math" w:cs="Arial"/>
          <w:sz w:val="24"/>
        </w:rPr>
      </w:pPr>
      <w:r>
        <w:rPr>
          <w:rFonts w:ascii="Cambria Math" w:hAnsi="Cambria Math" w:cs="Arial"/>
          <w:sz w:val="24"/>
        </w:rPr>
        <w:t>Colocar tachos con tapa</w:t>
      </w:r>
    </w:p>
    <w:p w:rsidR="00FB79FB" w:rsidRPr="009A75C7" w:rsidRDefault="00FB79FB" w:rsidP="00665746">
      <w:pPr>
        <w:pStyle w:val="Prrafodelista"/>
        <w:numPr>
          <w:ilvl w:val="0"/>
          <w:numId w:val="35"/>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Mejorar el stock de bolsas, envoltorios para residuos sólidos mensualmente.</w:t>
      </w:r>
    </w:p>
    <w:p w:rsidR="00FB79FB" w:rsidRPr="009A75C7" w:rsidRDefault="00FB79FB" w:rsidP="00665746">
      <w:pPr>
        <w:pStyle w:val="Prrafodelista"/>
        <w:numPr>
          <w:ilvl w:val="0"/>
          <w:numId w:val="35"/>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Cambiar el recipiente de residuos sólidos del consultorio por uno de acero inoxidable.</w:t>
      </w:r>
    </w:p>
    <w:p w:rsidR="00FB79FB" w:rsidRDefault="00FB79FB" w:rsidP="00FB79FB">
      <w:pPr>
        <w:autoSpaceDE w:val="0"/>
        <w:autoSpaceDN w:val="0"/>
        <w:adjustRightInd w:val="0"/>
        <w:spacing w:line="360" w:lineRule="auto"/>
        <w:jc w:val="both"/>
        <w:rPr>
          <w:rFonts w:ascii="Cambria Math" w:hAnsi="Cambria Math" w:cs="Arial"/>
        </w:rPr>
      </w:pPr>
    </w:p>
    <w:p w:rsidR="00FB79FB" w:rsidRPr="00FB79FB" w:rsidRDefault="00FB79FB" w:rsidP="00FB79FB">
      <w:pPr>
        <w:autoSpaceDE w:val="0"/>
        <w:autoSpaceDN w:val="0"/>
        <w:adjustRightInd w:val="0"/>
        <w:spacing w:line="360" w:lineRule="auto"/>
        <w:jc w:val="both"/>
        <w:rPr>
          <w:rFonts w:ascii="Cambria Math" w:hAnsi="Cambria Math" w:cs="Arial"/>
          <w:b/>
        </w:rPr>
      </w:pPr>
      <w:r w:rsidRPr="00FB79FB">
        <w:rPr>
          <w:rFonts w:ascii="Cambria Math" w:hAnsi="Cambria Math" w:cs="Arial"/>
          <w:b/>
        </w:rPr>
        <w:t>INFORMES A LA AUTORIDAD</w:t>
      </w:r>
    </w:p>
    <w:p w:rsidR="00FB79FB" w:rsidRPr="00FB79FB" w:rsidRDefault="003272F5" w:rsidP="00FB79FB">
      <w:pPr>
        <w:autoSpaceDE w:val="0"/>
        <w:autoSpaceDN w:val="0"/>
        <w:adjustRightInd w:val="0"/>
        <w:spacing w:line="360" w:lineRule="auto"/>
        <w:jc w:val="both"/>
        <w:rPr>
          <w:rFonts w:ascii="Cambria Math" w:hAnsi="Cambria Math" w:cs="Arial"/>
        </w:rPr>
      </w:pPr>
      <w:r>
        <w:rPr>
          <w:rFonts w:ascii="Cambria Math" w:hAnsi="Cambria Math" w:cs="Arial"/>
        </w:rPr>
        <w:t xml:space="preserve">El </w:t>
      </w:r>
      <w:r w:rsidR="00665746">
        <w:rPr>
          <w:rFonts w:ascii="Cambria Math" w:hAnsi="Cambria Math" w:cs="Arial"/>
        </w:rPr>
        <w:t xml:space="preserve">Centro Medico </w:t>
      </w:r>
      <w:proofErr w:type="spellStart"/>
      <w:r w:rsidR="00665746">
        <w:rPr>
          <w:rFonts w:ascii="Cambria Math" w:hAnsi="Cambria Math" w:cs="Arial"/>
        </w:rPr>
        <w:t>Corpac</w:t>
      </w:r>
      <w:proofErr w:type="spellEnd"/>
      <w:r w:rsidR="00FB79FB" w:rsidRPr="00FB79FB">
        <w:rPr>
          <w:rFonts w:ascii="Cambria Math" w:hAnsi="Cambria Math" w:cs="Arial"/>
        </w:rPr>
        <w:t xml:space="preserve"> se compromete a remitir documentos técnicos administrativos.</w:t>
      </w:r>
    </w:p>
    <w:p w:rsidR="00FB79FB" w:rsidRPr="009A75C7" w:rsidRDefault="00FB79FB" w:rsidP="003272F5">
      <w:pPr>
        <w:pStyle w:val="Prrafodelista"/>
        <w:numPr>
          <w:ilvl w:val="0"/>
          <w:numId w:val="36"/>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Declaración anual de manejo de residuos sólidos.</w:t>
      </w:r>
    </w:p>
    <w:p w:rsidR="00FB79FB" w:rsidRPr="009A75C7" w:rsidRDefault="00FB79FB" w:rsidP="003272F5">
      <w:pPr>
        <w:pStyle w:val="Prrafodelista"/>
        <w:numPr>
          <w:ilvl w:val="0"/>
          <w:numId w:val="36"/>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Manifiestos de manejo de residuos sólidos peligrosos mensuales.</w:t>
      </w:r>
    </w:p>
    <w:p w:rsidR="00FB79FB" w:rsidRPr="007845FC" w:rsidRDefault="00FB79FB" w:rsidP="00FB79FB">
      <w:pPr>
        <w:pStyle w:val="Prrafodelista"/>
        <w:numPr>
          <w:ilvl w:val="0"/>
          <w:numId w:val="36"/>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Plan de manejo de residuos sólidos</w:t>
      </w:r>
    </w:p>
    <w:p w:rsidR="00C62D66" w:rsidRPr="00C62D66" w:rsidRDefault="00C62D66" w:rsidP="00C62D66">
      <w:pPr>
        <w:autoSpaceDE w:val="0"/>
        <w:autoSpaceDN w:val="0"/>
        <w:adjustRightInd w:val="0"/>
        <w:spacing w:line="360" w:lineRule="auto"/>
        <w:jc w:val="both"/>
        <w:rPr>
          <w:rFonts w:ascii="Cambria Math" w:hAnsi="Cambria Math" w:cs="Arial"/>
          <w:b/>
        </w:rPr>
      </w:pPr>
      <w:r w:rsidRPr="00C62D66">
        <w:rPr>
          <w:rFonts w:ascii="Cambria Math" w:hAnsi="Cambria Math" w:cs="Arial"/>
          <w:b/>
        </w:rPr>
        <w:t>PROGRAMA DE CAPACITACION</w:t>
      </w:r>
    </w:p>
    <w:p w:rsidR="007845FC" w:rsidRDefault="00C62D66" w:rsidP="00C62D66">
      <w:pPr>
        <w:autoSpaceDE w:val="0"/>
        <w:autoSpaceDN w:val="0"/>
        <w:adjustRightInd w:val="0"/>
        <w:spacing w:line="360" w:lineRule="auto"/>
        <w:jc w:val="both"/>
        <w:rPr>
          <w:rFonts w:ascii="Cambria Math" w:hAnsi="Cambria Math" w:cs="Arial"/>
        </w:rPr>
      </w:pPr>
      <w:r>
        <w:rPr>
          <w:rFonts w:ascii="Cambria Math" w:hAnsi="Cambria Math" w:cs="Arial"/>
        </w:rPr>
        <w:t xml:space="preserve">El </w:t>
      </w:r>
      <w:r w:rsidR="00665746">
        <w:rPr>
          <w:rFonts w:ascii="Cambria Math" w:hAnsi="Cambria Math" w:cs="Arial"/>
        </w:rPr>
        <w:t xml:space="preserve">Centro Medico </w:t>
      </w:r>
      <w:proofErr w:type="spellStart"/>
      <w:r w:rsidR="00665746">
        <w:rPr>
          <w:rFonts w:ascii="Cambria Math" w:hAnsi="Cambria Math" w:cs="Arial"/>
        </w:rPr>
        <w:t>Corpac</w:t>
      </w:r>
      <w:proofErr w:type="spellEnd"/>
      <w:r w:rsidRPr="00C62D66">
        <w:rPr>
          <w:rFonts w:ascii="Cambria Math" w:hAnsi="Cambria Math" w:cs="Arial"/>
        </w:rPr>
        <w:t xml:space="preserve"> tiene previsto temas de capacitación de manejo de residuos sólidos, punzocortantes, los tratamientos adecuados en bioseguridad</w:t>
      </w:r>
      <w:r w:rsidR="00665746">
        <w:rPr>
          <w:rFonts w:ascii="Cambria Math" w:hAnsi="Cambria Math" w:cs="Arial"/>
        </w:rPr>
        <w:t xml:space="preserve">. El </w:t>
      </w:r>
      <w:r w:rsidRPr="00C62D66">
        <w:rPr>
          <w:rFonts w:ascii="Cambria Math" w:hAnsi="Cambria Math" w:cs="Arial"/>
        </w:rPr>
        <w:t>responsab</w:t>
      </w:r>
      <w:r>
        <w:rPr>
          <w:rFonts w:ascii="Cambria Math" w:hAnsi="Cambria Math" w:cs="Arial"/>
        </w:rPr>
        <w:t xml:space="preserve">le </w:t>
      </w:r>
      <w:r w:rsidR="00665746">
        <w:rPr>
          <w:rFonts w:ascii="Cambria Math" w:hAnsi="Cambria Math" w:cs="Arial"/>
        </w:rPr>
        <w:t xml:space="preserve">de la programación y la ejecución </w:t>
      </w:r>
      <w:r>
        <w:rPr>
          <w:rFonts w:ascii="Cambria Math" w:hAnsi="Cambria Math" w:cs="Arial"/>
        </w:rPr>
        <w:t xml:space="preserve">de los temas </w:t>
      </w:r>
      <w:r w:rsidR="00665746">
        <w:rPr>
          <w:rFonts w:ascii="Cambria Math" w:hAnsi="Cambria Math" w:cs="Arial"/>
        </w:rPr>
        <w:t xml:space="preserve">es el Director Técnico </w:t>
      </w:r>
      <w:r w:rsidR="00665746" w:rsidRPr="00FE2A78">
        <w:rPr>
          <w:rFonts w:ascii="Cambria Math" w:hAnsi="Cambria Math" w:cs="Arial"/>
          <w:color w:val="FF0000"/>
        </w:rPr>
        <w:t>…………………………….</w:t>
      </w:r>
      <w:r w:rsidRPr="00FE2A78">
        <w:rPr>
          <w:rFonts w:ascii="Cambria Math" w:hAnsi="Cambria Math" w:cs="Arial"/>
          <w:color w:val="FF0000"/>
        </w:rPr>
        <w:t xml:space="preserve"> </w:t>
      </w:r>
      <w:r w:rsidRPr="00C62D66">
        <w:rPr>
          <w:rFonts w:ascii="Cambria Math" w:hAnsi="Cambria Math" w:cs="Arial"/>
        </w:rPr>
        <w:t xml:space="preserve">que </w:t>
      </w:r>
      <w:r>
        <w:rPr>
          <w:rFonts w:ascii="Cambria Math" w:hAnsi="Cambria Math" w:cs="Arial"/>
        </w:rPr>
        <w:t xml:space="preserve">realizara en una frecuencia de 6 </w:t>
      </w:r>
      <w:r w:rsidRPr="00C62D66">
        <w:rPr>
          <w:rFonts w:ascii="Cambria Math" w:hAnsi="Cambria Math" w:cs="Arial"/>
        </w:rPr>
        <w:t>meses, siendo el público o</w:t>
      </w:r>
      <w:r w:rsidR="007845FC">
        <w:rPr>
          <w:rFonts w:ascii="Cambria Math" w:hAnsi="Cambria Math" w:cs="Arial"/>
        </w:rPr>
        <w:t xml:space="preserve">bjetivo </w:t>
      </w:r>
      <w:r w:rsidR="005A6CC6">
        <w:rPr>
          <w:rFonts w:ascii="Cambria Math" w:hAnsi="Cambria Math" w:cs="Arial"/>
        </w:rPr>
        <w:t>todo el personal del establecimiento</w:t>
      </w:r>
      <w:r w:rsidR="007845FC">
        <w:rPr>
          <w:rFonts w:ascii="Cambria Math" w:hAnsi="Cambria Math" w:cs="Arial"/>
        </w:rPr>
        <w:t>.</w:t>
      </w:r>
    </w:p>
    <w:p w:rsidR="003009CC" w:rsidRDefault="005A6CC6" w:rsidP="00EB5ADF">
      <w:pPr>
        <w:rPr>
          <w:rFonts w:ascii="Cambria Math" w:hAnsi="Cambria Math" w:cs="Arial"/>
          <w:b/>
        </w:rPr>
      </w:pPr>
      <w:r>
        <w:rPr>
          <w:rFonts w:ascii="Cambria Math" w:hAnsi="Cambria Math" w:cs="Arial"/>
          <w:b/>
        </w:rPr>
        <w:br w:type="page"/>
      </w:r>
      <w:r w:rsidR="003009CC" w:rsidRPr="003009CC">
        <w:rPr>
          <w:rFonts w:ascii="Cambria Math" w:hAnsi="Cambria Math" w:cs="Arial"/>
          <w:b/>
        </w:rPr>
        <w:lastRenderedPageBreak/>
        <w:t>PLAN DE CONTINGENCIA.</w:t>
      </w:r>
    </w:p>
    <w:p w:rsidR="003009CC" w:rsidRPr="003009CC" w:rsidRDefault="003009CC" w:rsidP="003009CC">
      <w:pPr>
        <w:autoSpaceDE w:val="0"/>
        <w:autoSpaceDN w:val="0"/>
        <w:adjustRightInd w:val="0"/>
        <w:spacing w:line="360" w:lineRule="auto"/>
        <w:jc w:val="both"/>
        <w:rPr>
          <w:rFonts w:ascii="Cambria Math" w:hAnsi="Cambria Math" w:cs="Arial"/>
          <w:b/>
        </w:rPr>
      </w:pPr>
      <w:r w:rsidRPr="003009CC">
        <w:rPr>
          <w:rFonts w:ascii="Cambria Math" w:hAnsi="Cambria Math" w:cs="Arial"/>
          <w:b/>
        </w:rPr>
        <w:t>A. Derrame</w:t>
      </w:r>
    </w:p>
    <w:p w:rsidR="003009CC" w:rsidRPr="003009CC" w:rsidRDefault="003009CC" w:rsidP="003009CC">
      <w:pPr>
        <w:autoSpaceDE w:val="0"/>
        <w:autoSpaceDN w:val="0"/>
        <w:adjustRightInd w:val="0"/>
        <w:spacing w:line="360" w:lineRule="auto"/>
        <w:jc w:val="both"/>
        <w:rPr>
          <w:rFonts w:ascii="Cambria Math" w:hAnsi="Cambria Math" w:cs="Arial"/>
        </w:rPr>
      </w:pPr>
      <w:r w:rsidRPr="003009CC">
        <w:rPr>
          <w:rFonts w:ascii="Cambria Math" w:hAnsi="Cambria Math" w:cs="Arial"/>
        </w:rPr>
        <w:t>Visto que los derrames de residuos infecciosos son situaciones que ponen en peligro al personal, pacientes y familiares, por la posibilidad de contaminación con microorganismos o productos tóxicos, el personal en estos casos debe hacer lo siguiente:</w:t>
      </w:r>
    </w:p>
    <w:p w:rsidR="003009CC" w:rsidRPr="003009CC" w:rsidRDefault="003009CC" w:rsidP="003009CC">
      <w:pPr>
        <w:pStyle w:val="Prrafodelista"/>
        <w:numPr>
          <w:ilvl w:val="0"/>
          <w:numId w:val="37"/>
        </w:numPr>
        <w:autoSpaceDE w:val="0"/>
        <w:autoSpaceDN w:val="0"/>
        <w:adjustRightInd w:val="0"/>
        <w:spacing w:line="360" w:lineRule="auto"/>
        <w:jc w:val="both"/>
        <w:rPr>
          <w:rFonts w:ascii="Cambria Math" w:hAnsi="Cambria Math" w:cs="Arial"/>
          <w:sz w:val="24"/>
        </w:rPr>
      </w:pPr>
      <w:r w:rsidRPr="003009CC">
        <w:rPr>
          <w:rFonts w:ascii="Cambria Math" w:hAnsi="Cambria Math" w:cs="Arial"/>
          <w:sz w:val="24"/>
        </w:rPr>
        <w:t>Despejar el área donde se originó el derrame.</w:t>
      </w:r>
    </w:p>
    <w:p w:rsidR="003009CC" w:rsidRPr="003009CC" w:rsidRDefault="003009CC" w:rsidP="003009CC">
      <w:pPr>
        <w:pStyle w:val="Prrafodelista"/>
        <w:numPr>
          <w:ilvl w:val="0"/>
          <w:numId w:val="37"/>
        </w:numPr>
        <w:autoSpaceDE w:val="0"/>
        <w:autoSpaceDN w:val="0"/>
        <w:adjustRightInd w:val="0"/>
        <w:spacing w:line="360" w:lineRule="auto"/>
        <w:jc w:val="both"/>
        <w:rPr>
          <w:rFonts w:ascii="Cambria Math" w:hAnsi="Cambria Math" w:cs="Arial"/>
          <w:sz w:val="24"/>
        </w:rPr>
      </w:pPr>
      <w:r w:rsidRPr="003009CC">
        <w:rPr>
          <w:rFonts w:ascii="Cambria Math" w:hAnsi="Cambria Math" w:cs="Arial"/>
          <w:sz w:val="24"/>
        </w:rPr>
        <w:t>Trasladar inmediatamente todo el material de limpieza al área donde se produjo el derrame.</w:t>
      </w:r>
    </w:p>
    <w:p w:rsidR="003009CC" w:rsidRPr="003009CC" w:rsidRDefault="003009CC" w:rsidP="003009CC">
      <w:pPr>
        <w:pStyle w:val="Prrafodelista"/>
        <w:numPr>
          <w:ilvl w:val="0"/>
          <w:numId w:val="37"/>
        </w:numPr>
        <w:autoSpaceDE w:val="0"/>
        <w:autoSpaceDN w:val="0"/>
        <w:adjustRightInd w:val="0"/>
        <w:spacing w:line="360" w:lineRule="auto"/>
        <w:jc w:val="both"/>
        <w:rPr>
          <w:rFonts w:ascii="Cambria Math" w:hAnsi="Cambria Math" w:cs="Arial"/>
          <w:sz w:val="24"/>
        </w:rPr>
      </w:pPr>
      <w:r w:rsidRPr="003009CC">
        <w:rPr>
          <w:rFonts w:ascii="Cambria Math" w:hAnsi="Cambria Math" w:cs="Arial"/>
          <w:sz w:val="24"/>
        </w:rPr>
        <w:t>El personal de limpieza encargado de esta actividad deberá llevar la vestimenta de protección laboral y cumplir las normas de bioseguridad.</w:t>
      </w:r>
    </w:p>
    <w:p w:rsidR="003009CC" w:rsidRPr="003009CC" w:rsidRDefault="003009CC" w:rsidP="003009CC">
      <w:pPr>
        <w:pStyle w:val="Prrafodelista"/>
        <w:numPr>
          <w:ilvl w:val="0"/>
          <w:numId w:val="37"/>
        </w:numPr>
        <w:autoSpaceDE w:val="0"/>
        <w:autoSpaceDN w:val="0"/>
        <w:adjustRightInd w:val="0"/>
        <w:spacing w:line="360" w:lineRule="auto"/>
        <w:jc w:val="both"/>
        <w:rPr>
          <w:rFonts w:ascii="Cambria Math" w:hAnsi="Cambria Math" w:cs="Arial"/>
          <w:sz w:val="24"/>
        </w:rPr>
      </w:pPr>
      <w:r w:rsidRPr="003009CC">
        <w:rPr>
          <w:rFonts w:ascii="Cambria Math" w:hAnsi="Cambria Math" w:cs="Arial"/>
          <w:sz w:val="24"/>
        </w:rPr>
        <w:t>Proceder al recojo de fragmentos si este fuera el caso, y los residuos sólidos colocar en una cubierta con doble bolsa roja con las precauciones necesarias.</w:t>
      </w:r>
    </w:p>
    <w:p w:rsidR="003009CC" w:rsidRPr="003009CC" w:rsidRDefault="003009CC" w:rsidP="003009CC">
      <w:pPr>
        <w:pStyle w:val="Prrafodelista"/>
        <w:numPr>
          <w:ilvl w:val="0"/>
          <w:numId w:val="37"/>
        </w:numPr>
        <w:autoSpaceDE w:val="0"/>
        <w:autoSpaceDN w:val="0"/>
        <w:adjustRightInd w:val="0"/>
        <w:spacing w:line="360" w:lineRule="auto"/>
        <w:jc w:val="both"/>
        <w:rPr>
          <w:rFonts w:ascii="Cambria Math" w:hAnsi="Cambria Math" w:cs="Arial"/>
          <w:sz w:val="24"/>
        </w:rPr>
      </w:pPr>
      <w:r w:rsidRPr="003009CC">
        <w:rPr>
          <w:rFonts w:ascii="Cambria Math" w:hAnsi="Cambria Math" w:cs="Arial"/>
          <w:sz w:val="24"/>
        </w:rPr>
        <w:t>Deberá proceder a absorber el residuo líquido con papel toalla u otro material absorbente que de inmediato será colocado en la bolsa roja.</w:t>
      </w:r>
    </w:p>
    <w:p w:rsidR="003009CC" w:rsidRPr="003009CC" w:rsidRDefault="003009CC" w:rsidP="003009CC">
      <w:pPr>
        <w:pStyle w:val="Prrafodelista"/>
        <w:numPr>
          <w:ilvl w:val="0"/>
          <w:numId w:val="37"/>
        </w:numPr>
        <w:autoSpaceDE w:val="0"/>
        <w:autoSpaceDN w:val="0"/>
        <w:adjustRightInd w:val="0"/>
        <w:spacing w:line="360" w:lineRule="auto"/>
        <w:jc w:val="both"/>
        <w:rPr>
          <w:rFonts w:ascii="Cambria Math" w:hAnsi="Cambria Math" w:cs="Arial"/>
          <w:sz w:val="24"/>
        </w:rPr>
      </w:pPr>
      <w:r w:rsidRPr="003009CC">
        <w:rPr>
          <w:rFonts w:ascii="Cambria Math" w:hAnsi="Cambria Math" w:cs="Arial"/>
          <w:sz w:val="24"/>
        </w:rPr>
        <w:t>Luego del recojo del derrame se procederá a lavar con detergentes, enjuagar repetidamente y descontaminar con hipoclorito de sodio al 1%.</w:t>
      </w:r>
    </w:p>
    <w:p w:rsidR="003009CC" w:rsidRPr="003009CC" w:rsidRDefault="003009CC" w:rsidP="003009CC">
      <w:pPr>
        <w:pStyle w:val="Prrafodelista"/>
        <w:numPr>
          <w:ilvl w:val="0"/>
          <w:numId w:val="37"/>
        </w:numPr>
        <w:autoSpaceDE w:val="0"/>
        <w:autoSpaceDN w:val="0"/>
        <w:adjustRightInd w:val="0"/>
        <w:spacing w:line="360" w:lineRule="auto"/>
        <w:jc w:val="both"/>
        <w:rPr>
          <w:rFonts w:ascii="Cambria Math" w:hAnsi="Cambria Math" w:cs="Arial"/>
          <w:sz w:val="24"/>
        </w:rPr>
      </w:pPr>
      <w:r w:rsidRPr="003009CC">
        <w:rPr>
          <w:rFonts w:ascii="Cambria Math" w:hAnsi="Cambria Math" w:cs="Arial"/>
          <w:sz w:val="24"/>
        </w:rPr>
        <w:t>El guante impregnado con residuo deberá ser eliminado en la bolsa roja previa ruptura del mismo, para evitar el rehusó de dicho material.</w:t>
      </w:r>
    </w:p>
    <w:p w:rsidR="003009CC" w:rsidRDefault="003009CC" w:rsidP="003009CC">
      <w:pPr>
        <w:autoSpaceDE w:val="0"/>
        <w:autoSpaceDN w:val="0"/>
        <w:adjustRightInd w:val="0"/>
        <w:spacing w:line="360" w:lineRule="auto"/>
        <w:jc w:val="both"/>
        <w:rPr>
          <w:rFonts w:ascii="Cambria Math" w:hAnsi="Cambria Math" w:cs="Arial"/>
        </w:rPr>
      </w:pPr>
      <w:r w:rsidRPr="003009CC">
        <w:rPr>
          <w:rFonts w:ascii="Cambria Math" w:hAnsi="Cambria Math" w:cs="Arial"/>
        </w:rPr>
        <w:t>Es importante recordar a este personal el lavado de mano estricto con abundante jabón y agua siguiendo el procedimiento para el lavado de manos clínico, queda recomendado en todo caso.</w:t>
      </w:r>
    </w:p>
    <w:p w:rsidR="003009CC" w:rsidRPr="003009CC" w:rsidRDefault="003009CC" w:rsidP="003009CC">
      <w:pPr>
        <w:autoSpaceDE w:val="0"/>
        <w:autoSpaceDN w:val="0"/>
        <w:adjustRightInd w:val="0"/>
        <w:spacing w:line="360" w:lineRule="auto"/>
        <w:jc w:val="both"/>
        <w:rPr>
          <w:rFonts w:ascii="Cambria Math" w:hAnsi="Cambria Math" w:cs="Arial"/>
        </w:rPr>
      </w:pPr>
    </w:p>
    <w:p w:rsidR="003009CC" w:rsidRPr="003009CC" w:rsidRDefault="003009CC" w:rsidP="003009CC">
      <w:pPr>
        <w:autoSpaceDE w:val="0"/>
        <w:autoSpaceDN w:val="0"/>
        <w:adjustRightInd w:val="0"/>
        <w:spacing w:line="360" w:lineRule="auto"/>
        <w:jc w:val="both"/>
        <w:rPr>
          <w:rFonts w:ascii="Cambria Math" w:hAnsi="Cambria Math" w:cs="Arial"/>
          <w:b/>
        </w:rPr>
      </w:pPr>
      <w:r w:rsidRPr="003009CC">
        <w:rPr>
          <w:rFonts w:ascii="Cambria Math" w:hAnsi="Cambria Math" w:cs="Arial"/>
          <w:b/>
        </w:rPr>
        <w:t>B. En caso de pinchazos heridas y salpicaduras</w:t>
      </w:r>
    </w:p>
    <w:p w:rsidR="003009CC" w:rsidRPr="003009CC" w:rsidRDefault="003009CC" w:rsidP="003009CC">
      <w:pPr>
        <w:autoSpaceDE w:val="0"/>
        <w:autoSpaceDN w:val="0"/>
        <w:adjustRightInd w:val="0"/>
        <w:spacing w:line="360" w:lineRule="auto"/>
        <w:jc w:val="both"/>
        <w:rPr>
          <w:rFonts w:ascii="Cambria Math" w:hAnsi="Cambria Math" w:cs="Arial"/>
        </w:rPr>
      </w:pPr>
      <w:r w:rsidRPr="003009CC">
        <w:rPr>
          <w:rFonts w:ascii="Cambria Math" w:hAnsi="Cambria Math" w:cs="Arial"/>
        </w:rPr>
        <w:t>En caso que alguna persona haya sufrido un pinchazo luego de una a exposición:</w:t>
      </w:r>
    </w:p>
    <w:p w:rsidR="003009CC" w:rsidRPr="009A75C7" w:rsidRDefault="003009CC" w:rsidP="003009CC">
      <w:pPr>
        <w:pStyle w:val="Prrafodelista"/>
        <w:numPr>
          <w:ilvl w:val="0"/>
          <w:numId w:val="39"/>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Lavar el sitio afectado con abundante agua y jabón.</w:t>
      </w:r>
    </w:p>
    <w:p w:rsidR="003009CC" w:rsidRPr="009A75C7" w:rsidRDefault="003009CC" w:rsidP="003009CC">
      <w:pPr>
        <w:pStyle w:val="Prrafodelista"/>
        <w:numPr>
          <w:ilvl w:val="0"/>
          <w:numId w:val="39"/>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Frotar suavemente la zona afectada.</w:t>
      </w:r>
    </w:p>
    <w:p w:rsidR="003009CC" w:rsidRPr="009A75C7" w:rsidRDefault="003009CC" w:rsidP="003009CC">
      <w:pPr>
        <w:pStyle w:val="Prrafodelista"/>
        <w:numPr>
          <w:ilvl w:val="0"/>
          <w:numId w:val="39"/>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 xml:space="preserve">Aplicar un desinfectante como alcohol, alcohol yodado o yodo </w:t>
      </w:r>
      <w:proofErr w:type="spellStart"/>
      <w:r w:rsidRPr="009A75C7">
        <w:rPr>
          <w:rFonts w:ascii="Cambria Math" w:hAnsi="Cambria Math" w:cs="Arial"/>
          <w:sz w:val="24"/>
        </w:rPr>
        <w:t>povidona</w:t>
      </w:r>
      <w:proofErr w:type="spellEnd"/>
      <w:r w:rsidRPr="009A75C7">
        <w:rPr>
          <w:rFonts w:ascii="Cambria Math" w:hAnsi="Cambria Math" w:cs="Arial"/>
          <w:sz w:val="24"/>
        </w:rPr>
        <w:t xml:space="preserve"> u otros.</w:t>
      </w:r>
    </w:p>
    <w:p w:rsidR="003009CC" w:rsidRPr="009A75C7" w:rsidRDefault="003009CC" w:rsidP="003009CC">
      <w:pPr>
        <w:pStyle w:val="Prrafodelista"/>
        <w:numPr>
          <w:ilvl w:val="0"/>
          <w:numId w:val="39"/>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t>En caso de salpicaduras, lavar con abundante agua las mucosas e de la nariz boca, ojos, y piel con herida previa, donde haya recibido las salpicaduras de secreciones o fluidos.</w:t>
      </w:r>
    </w:p>
    <w:p w:rsidR="003009CC" w:rsidRPr="009A75C7" w:rsidRDefault="003009CC" w:rsidP="003009CC">
      <w:pPr>
        <w:pStyle w:val="Prrafodelista"/>
        <w:numPr>
          <w:ilvl w:val="0"/>
          <w:numId w:val="39"/>
        </w:numPr>
        <w:autoSpaceDE w:val="0"/>
        <w:autoSpaceDN w:val="0"/>
        <w:adjustRightInd w:val="0"/>
        <w:spacing w:line="360" w:lineRule="auto"/>
        <w:jc w:val="both"/>
        <w:rPr>
          <w:rFonts w:ascii="Cambria Math" w:hAnsi="Cambria Math" w:cs="Arial"/>
          <w:sz w:val="24"/>
        </w:rPr>
      </w:pPr>
      <w:r w:rsidRPr="009A75C7">
        <w:rPr>
          <w:rFonts w:ascii="Cambria Math" w:hAnsi="Cambria Math" w:cs="Arial"/>
          <w:sz w:val="24"/>
        </w:rPr>
        <w:lastRenderedPageBreak/>
        <w:t>El accidente debe ser reportado al médico y hacer el seguimiento correspondiente luego se seguirá un monitoreo y evaluación en un plazo no mayor de 24 horas.</w:t>
      </w:r>
    </w:p>
    <w:p w:rsidR="003009CC" w:rsidRPr="003009CC" w:rsidRDefault="003009CC" w:rsidP="003009CC">
      <w:pPr>
        <w:autoSpaceDE w:val="0"/>
        <w:autoSpaceDN w:val="0"/>
        <w:adjustRightInd w:val="0"/>
        <w:spacing w:line="360" w:lineRule="auto"/>
        <w:jc w:val="both"/>
        <w:rPr>
          <w:rFonts w:ascii="Cambria Math" w:hAnsi="Cambria Math" w:cs="Arial"/>
          <w:b/>
        </w:rPr>
      </w:pPr>
      <w:bookmarkStart w:id="0" w:name="_GoBack"/>
      <w:bookmarkEnd w:id="0"/>
      <w:r w:rsidRPr="003009CC">
        <w:rPr>
          <w:rFonts w:ascii="Cambria Math" w:hAnsi="Cambria Math" w:cs="Arial"/>
          <w:b/>
        </w:rPr>
        <w:t>C. Incendio:</w:t>
      </w:r>
    </w:p>
    <w:p w:rsidR="003009CC" w:rsidRDefault="003009CC" w:rsidP="003009CC">
      <w:pPr>
        <w:autoSpaceDE w:val="0"/>
        <w:autoSpaceDN w:val="0"/>
        <w:adjustRightInd w:val="0"/>
        <w:spacing w:line="360" w:lineRule="auto"/>
        <w:jc w:val="both"/>
        <w:rPr>
          <w:rFonts w:ascii="Cambria Math" w:hAnsi="Cambria Math" w:cs="Arial"/>
        </w:rPr>
      </w:pPr>
      <w:r w:rsidRPr="003009CC">
        <w:rPr>
          <w:rFonts w:ascii="Cambria Math" w:hAnsi="Cambria Math" w:cs="Arial"/>
        </w:rPr>
        <w:t>Debido a múltiples razones, un incendio puede representar una grave amenaza en el área de residuos sólidos en nuestro consultorio, ya que podrían verse complicada la respuesta del cuerpo de bomberos y pueden quedar interrumpidos los sistemas de suministro de agua. Por ello</w:t>
      </w:r>
      <w:r w:rsidR="007A1134">
        <w:rPr>
          <w:rFonts w:ascii="Cambria Math" w:hAnsi="Cambria Math" w:cs="Arial"/>
        </w:rPr>
        <w:t xml:space="preserve"> tanto odontólogo como asistente</w:t>
      </w:r>
      <w:r w:rsidRPr="003009CC">
        <w:rPr>
          <w:rFonts w:ascii="Cambria Math" w:hAnsi="Cambria Math" w:cs="Arial"/>
        </w:rPr>
        <w:t xml:space="preserve"> y personas presentes deben tomar medidas adicionales de precaución. En nuestra área de trabajo debe haber por lo menos un extinguidor.</w:t>
      </w:r>
    </w:p>
    <w:p w:rsidR="007845FC" w:rsidRPr="003009CC" w:rsidRDefault="007845FC" w:rsidP="003009CC">
      <w:pPr>
        <w:autoSpaceDE w:val="0"/>
        <w:autoSpaceDN w:val="0"/>
        <w:adjustRightInd w:val="0"/>
        <w:spacing w:line="360" w:lineRule="auto"/>
        <w:jc w:val="both"/>
        <w:rPr>
          <w:rFonts w:ascii="Cambria Math" w:hAnsi="Cambria Math" w:cs="Arial"/>
        </w:rPr>
      </w:pPr>
    </w:p>
    <w:p w:rsidR="003009CC" w:rsidRPr="003009CC" w:rsidRDefault="003009CC" w:rsidP="003009CC">
      <w:pPr>
        <w:autoSpaceDE w:val="0"/>
        <w:autoSpaceDN w:val="0"/>
        <w:adjustRightInd w:val="0"/>
        <w:spacing w:line="360" w:lineRule="auto"/>
        <w:jc w:val="both"/>
        <w:rPr>
          <w:rFonts w:ascii="Cambria Math" w:hAnsi="Cambria Math" w:cs="Arial"/>
        </w:rPr>
      </w:pPr>
      <w:r w:rsidRPr="003009CC">
        <w:rPr>
          <w:rFonts w:ascii="Cambria Math" w:hAnsi="Cambria Math" w:cs="Arial"/>
        </w:rPr>
        <w:t>MEDIDAS ANTES DE UN INCENDIO</w:t>
      </w:r>
    </w:p>
    <w:p w:rsidR="003009CC" w:rsidRPr="007A1134" w:rsidRDefault="003009CC" w:rsidP="007A1134">
      <w:pPr>
        <w:pStyle w:val="Prrafodelista"/>
        <w:numPr>
          <w:ilvl w:val="0"/>
          <w:numId w:val="41"/>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No se puede fumar en los predios de la institución.</w:t>
      </w:r>
    </w:p>
    <w:p w:rsidR="003009CC" w:rsidRPr="007A1134" w:rsidRDefault="003009CC" w:rsidP="007A1134">
      <w:pPr>
        <w:pStyle w:val="Prrafodelista"/>
        <w:numPr>
          <w:ilvl w:val="0"/>
          <w:numId w:val="41"/>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En todo momento las puertas, pasillos y escaleras se mantendrán libres de obstáculos.</w:t>
      </w:r>
    </w:p>
    <w:p w:rsidR="003009CC" w:rsidRPr="007A1134" w:rsidRDefault="003009CC" w:rsidP="007A1134">
      <w:pPr>
        <w:pStyle w:val="Prrafodelista"/>
        <w:numPr>
          <w:ilvl w:val="0"/>
          <w:numId w:val="41"/>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Todas las salidas se mantendrán identificadas.</w:t>
      </w:r>
    </w:p>
    <w:p w:rsidR="003009CC" w:rsidRPr="007A1134" w:rsidRDefault="003009CC" w:rsidP="007A1134">
      <w:pPr>
        <w:pStyle w:val="Prrafodelista"/>
        <w:numPr>
          <w:ilvl w:val="0"/>
          <w:numId w:val="41"/>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El extintor de incendio se mantendrá inspeccionado y en áreas visibles y accesibles.</w:t>
      </w:r>
    </w:p>
    <w:p w:rsidR="003009CC" w:rsidRPr="007845FC" w:rsidRDefault="003009CC" w:rsidP="003009CC">
      <w:pPr>
        <w:pStyle w:val="Prrafodelista"/>
        <w:numPr>
          <w:ilvl w:val="0"/>
          <w:numId w:val="41"/>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Los rótulos indican salidas para casos de emergencias estarán visibles en los pasillos.</w:t>
      </w:r>
    </w:p>
    <w:p w:rsidR="003009CC" w:rsidRPr="003009CC" w:rsidRDefault="003009CC" w:rsidP="003009CC">
      <w:pPr>
        <w:autoSpaceDE w:val="0"/>
        <w:autoSpaceDN w:val="0"/>
        <w:adjustRightInd w:val="0"/>
        <w:spacing w:line="360" w:lineRule="auto"/>
        <w:jc w:val="both"/>
        <w:rPr>
          <w:rFonts w:ascii="Cambria Math" w:hAnsi="Cambria Math" w:cs="Arial"/>
        </w:rPr>
      </w:pPr>
      <w:r w:rsidRPr="003009CC">
        <w:rPr>
          <w:rFonts w:ascii="Cambria Math" w:hAnsi="Cambria Math" w:cs="Arial"/>
        </w:rPr>
        <w:t>MEDIDAS DURANTE UN INCENDIO</w:t>
      </w:r>
    </w:p>
    <w:p w:rsidR="003009CC" w:rsidRPr="007A1134" w:rsidRDefault="003009CC" w:rsidP="007A1134">
      <w:pPr>
        <w:pStyle w:val="Prrafodelista"/>
        <w:numPr>
          <w:ilvl w:val="0"/>
          <w:numId w:val="42"/>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La persona que se percata de la presencia de humo o de fuego deberá alertar inmediatamente sin provocar pánico.</w:t>
      </w:r>
    </w:p>
    <w:p w:rsidR="003009CC" w:rsidRPr="007A1134" w:rsidRDefault="003009CC" w:rsidP="007A1134">
      <w:pPr>
        <w:pStyle w:val="Prrafodelista"/>
        <w:numPr>
          <w:ilvl w:val="0"/>
          <w:numId w:val="42"/>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Uso de extintores, aislar la zona involucrada</w:t>
      </w:r>
    </w:p>
    <w:p w:rsidR="003009CC" w:rsidRPr="007845FC" w:rsidRDefault="003009CC" w:rsidP="003009CC">
      <w:pPr>
        <w:pStyle w:val="Prrafodelista"/>
        <w:numPr>
          <w:ilvl w:val="0"/>
          <w:numId w:val="42"/>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Tan pronto se haya notificado del incendio o de la presencia de humo, pacientes personal y visitantes deberán alejarse del peligro inmediato y comunicar de inmediato al cuerpo de bomberos.</w:t>
      </w:r>
    </w:p>
    <w:p w:rsidR="003009CC" w:rsidRPr="003009CC" w:rsidRDefault="003009CC" w:rsidP="003009CC">
      <w:pPr>
        <w:autoSpaceDE w:val="0"/>
        <w:autoSpaceDN w:val="0"/>
        <w:adjustRightInd w:val="0"/>
        <w:spacing w:line="360" w:lineRule="auto"/>
        <w:jc w:val="both"/>
        <w:rPr>
          <w:rFonts w:ascii="Cambria Math" w:hAnsi="Cambria Math" w:cs="Arial"/>
          <w:b/>
        </w:rPr>
      </w:pPr>
      <w:r w:rsidRPr="003009CC">
        <w:rPr>
          <w:rFonts w:ascii="Cambria Math" w:hAnsi="Cambria Math" w:cs="Arial"/>
          <w:b/>
        </w:rPr>
        <w:t>D. Infiltración</w:t>
      </w:r>
    </w:p>
    <w:p w:rsidR="003009CC" w:rsidRDefault="003009CC" w:rsidP="003009CC">
      <w:pPr>
        <w:autoSpaceDE w:val="0"/>
        <w:autoSpaceDN w:val="0"/>
        <w:adjustRightInd w:val="0"/>
        <w:spacing w:line="360" w:lineRule="auto"/>
        <w:jc w:val="both"/>
        <w:rPr>
          <w:rFonts w:ascii="Cambria Math" w:hAnsi="Cambria Math" w:cs="Arial"/>
        </w:rPr>
      </w:pPr>
      <w:r w:rsidRPr="003009CC">
        <w:rPr>
          <w:rFonts w:ascii="Cambria Math" w:hAnsi="Cambria Math" w:cs="Arial"/>
        </w:rPr>
        <w:t>En este caso la medida adecuada a seguir es la limpieza de la zona e impermeabilización del área involucrada.</w:t>
      </w:r>
    </w:p>
    <w:p w:rsidR="003009CC" w:rsidRPr="003009CC" w:rsidRDefault="003009CC" w:rsidP="003009CC">
      <w:pPr>
        <w:autoSpaceDE w:val="0"/>
        <w:autoSpaceDN w:val="0"/>
        <w:adjustRightInd w:val="0"/>
        <w:spacing w:line="360" w:lineRule="auto"/>
        <w:jc w:val="both"/>
        <w:rPr>
          <w:rFonts w:ascii="Cambria Math" w:hAnsi="Cambria Math" w:cs="Arial"/>
        </w:rPr>
      </w:pPr>
    </w:p>
    <w:p w:rsidR="003009CC" w:rsidRPr="003009CC" w:rsidRDefault="005A6CC6" w:rsidP="003009CC">
      <w:pPr>
        <w:autoSpaceDE w:val="0"/>
        <w:autoSpaceDN w:val="0"/>
        <w:adjustRightInd w:val="0"/>
        <w:spacing w:line="360" w:lineRule="auto"/>
        <w:jc w:val="both"/>
        <w:rPr>
          <w:rFonts w:ascii="Cambria Math" w:hAnsi="Cambria Math" w:cs="Arial"/>
          <w:b/>
        </w:rPr>
      </w:pPr>
      <w:r>
        <w:rPr>
          <w:rFonts w:ascii="Cambria Math" w:hAnsi="Cambria Math" w:cs="Arial"/>
          <w:b/>
        </w:rPr>
        <w:lastRenderedPageBreak/>
        <w:t>E</w:t>
      </w:r>
      <w:r w:rsidR="003009CC" w:rsidRPr="003009CC">
        <w:rPr>
          <w:rFonts w:ascii="Cambria Math" w:hAnsi="Cambria Math" w:cs="Arial"/>
          <w:b/>
        </w:rPr>
        <w:t>. Inundación</w:t>
      </w:r>
    </w:p>
    <w:p w:rsidR="003009CC" w:rsidRPr="007A1134" w:rsidRDefault="003009CC" w:rsidP="003009CC">
      <w:pPr>
        <w:pStyle w:val="Prrafodelista"/>
        <w:numPr>
          <w:ilvl w:val="0"/>
          <w:numId w:val="40"/>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Cortar el suministro eléctrico en la zona afectada.</w:t>
      </w:r>
    </w:p>
    <w:p w:rsidR="003009CC" w:rsidRPr="007A1134" w:rsidRDefault="003009CC" w:rsidP="003009CC">
      <w:pPr>
        <w:pStyle w:val="Prrafodelista"/>
        <w:numPr>
          <w:ilvl w:val="0"/>
          <w:numId w:val="40"/>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Señalizar el área inundada.</w:t>
      </w:r>
    </w:p>
    <w:p w:rsidR="003009CC" w:rsidRPr="007A1134" w:rsidRDefault="003009CC" w:rsidP="003009CC">
      <w:pPr>
        <w:pStyle w:val="Prrafodelista"/>
        <w:numPr>
          <w:ilvl w:val="0"/>
          <w:numId w:val="40"/>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No tocar el área inundada ya que puede ser fuente de contaminación.</w:t>
      </w:r>
    </w:p>
    <w:p w:rsidR="003009CC" w:rsidRPr="007A1134" w:rsidRDefault="003009CC" w:rsidP="003009CC">
      <w:pPr>
        <w:pStyle w:val="Prrafodelista"/>
        <w:numPr>
          <w:ilvl w:val="0"/>
          <w:numId w:val="40"/>
        </w:numPr>
        <w:autoSpaceDE w:val="0"/>
        <w:autoSpaceDN w:val="0"/>
        <w:adjustRightInd w:val="0"/>
        <w:spacing w:line="360" w:lineRule="auto"/>
        <w:jc w:val="both"/>
        <w:rPr>
          <w:rFonts w:ascii="Cambria Math" w:hAnsi="Cambria Math" w:cs="Arial"/>
          <w:sz w:val="24"/>
        </w:rPr>
      </w:pPr>
      <w:r w:rsidRPr="007A1134">
        <w:rPr>
          <w:rFonts w:ascii="Cambria Math" w:hAnsi="Cambria Math" w:cs="Arial"/>
          <w:sz w:val="24"/>
        </w:rPr>
        <w:t>Comunicar al área capacitada, municipalidad o cuerpo de bomberos.</w:t>
      </w:r>
    </w:p>
    <w:p w:rsidR="005A6CC6" w:rsidRDefault="005A6CC6">
      <w:pPr>
        <w:rPr>
          <w:rFonts w:ascii="Cambria Math" w:hAnsi="Cambria Math"/>
          <w:sz w:val="28"/>
        </w:rPr>
      </w:pPr>
      <w:r>
        <w:rPr>
          <w:rFonts w:ascii="Cambria Math" w:hAnsi="Cambria Math"/>
          <w:sz w:val="28"/>
        </w:rPr>
        <w:br w:type="page"/>
      </w:r>
    </w:p>
    <w:p w:rsidR="0028375D" w:rsidRPr="00F70339" w:rsidRDefault="0028375D" w:rsidP="0028375D">
      <w:pPr>
        <w:spacing w:after="120" w:line="360" w:lineRule="auto"/>
        <w:jc w:val="center"/>
        <w:rPr>
          <w:rFonts w:ascii="Cambria Math" w:hAnsi="Cambria Math"/>
          <w:sz w:val="28"/>
        </w:rPr>
      </w:pPr>
      <w:r w:rsidRPr="00F70339">
        <w:rPr>
          <w:rFonts w:ascii="Cambria Math" w:hAnsi="Cambria Math"/>
          <w:sz w:val="28"/>
        </w:rPr>
        <w:lastRenderedPageBreak/>
        <w:t>BIBLIOGRAFÍA</w:t>
      </w:r>
    </w:p>
    <w:p w:rsidR="0028375D" w:rsidRPr="00222489" w:rsidRDefault="0028375D" w:rsidP="0028375D">
      <w:pPr>
        <w:spacing w:after="120" w:line="360" w:lineRule="auto"/>
        <w:jc w:val="both"/>
        <w:rPr>
          <w:rFonts w:ascii="Cambria Math" w:hAnsi="Cambria Math"/>
        </w:rPr>
      </w:pPr>
    </w:p>
    <w:p w:rsidR="00E263B7" w:rsidRPr="00E263B7" w:rsidRDefault="00E263B7" w:rsidP="00142B65">
      <w:pPr>
        <w:pStyle w:val="Prrafodelista"/>
        <w:numPr>
          <w:ilvl w:val="0"/>
          <w:numId w:val="3"/>
        </w:numPr>
        <w:spacing w:after="120" w:line="360" w:lineRule="auto"/>
        <w:jc w:val="both"/>
        <w:rPr>
          <w:rFonts w:ascii="Cambria Math" w:hAnsi="Cambria Math"/>
          <w:sz w:val="24"/>
        </w:rPr>
      </w:pPr>
      <w:r w:rsidRPr="00E263B7">
        <w:rPr>
          <w:rFonts w:ascii="Cambria Math" w:hAnsi="Cambria Math"/>
          <w:sz w:val="24"/>
        </w:rPr>
        <w:t>NORMA TÉCNICA DE SALUD: "GESTIÓN Y MANEJO DE RESIDUOS SÓLIDOS EN</w:t>
      </w:r>
      <w:r>
        <w:rPr>
          <w:rFonts w:ascii="Cambria Math" w:hAnsi="Cambria Math"/>
          <w:sz w:val="24"/>
        </w:rPr>
        <w:t xml:space="preserve"> </w:t>
      </w:r>
      <w:r w:rsidRPr="00E263B7">
        <w:rPr>
          <w:rFonts w:ascii="Cambria Math" w:hAnsi="Cambria Math"/>
          <w:sz w:val="24"/>
        </w:rPr>
        <w:t>ESTABLECIMIENTOS DE SALUD Y SERVICIOS MÉDICOS DE APOYO A NIVEL</w:t>
      </w:r>
      <w:r>
        <w:rPr>
          <w:rFonts w:ascii="Cambria Math" w:hAnsi="Cambria Math"/>
          <w:sz w:val="24"/>
        </w:rPr>
        <w:t xml:space="preserve">. </w:t>
      </w:r>
      <w:hyperlink r:id="rId11" w:history="1">
        <w:r w:rsidRPr="00547E15">
          <w:rPr>
            <w:rStyle w:val="Hipervnculo"/>
            <w:rFonts w:ascii="Cambria Math" w:hAnsi="Cambria Math"/>
            <w:sz w:val="24"/>
          </w:rPr>
          <w:t>http://www.digesa.minsa.gob.pe/DEPA/residuos/Residuos_EESSySMA.pdf</w:t>
        </w:r>
      </w:hyperlink>
      <w:r>
        <w:rPr>
          <w:rFonts w:ascii="Cambria Math" w:hAnsi="Cambria Math"/>
          <w:sz w:val="24"/>
        </w:rPr>
        <w:t xml:space="preserve"> </w:t>
      </w:r>
    </w:p>
    <w:p w:rsidR="0028375D" w:rsidRPr="007A1134" w:rsidRDefault="00E263B7" w:rsidP="00142B65">
      <w:pPr>
        <w:pStyle w:val="Prrafodelista"/>
        <w:numPr>
          <w:ilvl w:val="0"/>
          <w:numId w:val="3"/>
        </w:numPr>
        <w:spacing w:after="120" w:line="360" w:lineRule="auto"/>
        <w:jc w:val="both"/>
        <w:rPr>
          <w:rFonts w:ascii="Cambria Math" w:hAnsi="Cambria Math" w:cs="Arial"/>
          <w:sz w:val="24"/>
        </w:rPr>
      </w:pPr>
      <w:r w:rsidRPr="007A1134">
        <w:rPr>
          <w:rFonts w:ascii="Cambria Math" w:hAnsi="Cambria Math" w:cs="Arial"/>
          <w:sz w:val="24"/>
        </w:rPr>
        <w:t xml:space="preserve">PLAN NACIONAL DE GESTIÓN DE RESIDUOS SÓLIDOS EN ESTABLECIMIENTOS DE SALUD Y SERVICIOS MÉDICOS DE APOYO 2010-2012. </w:t>
      </w:r>
      <w:hyperlink r:id="rId12" w:history="1">
        <w:r w:rsidRPr="007A1134">
          <w:rPr>
            <w:rStyle w:val="Hipervnculo"/>
            <w:rFonts w:ascii="Cambria Math" w:hAnsi="Cambria Math" w:cs="Arial"/>
            <w:sz w:val="24"/>
          </w:rPr>
          <w:t>http://www.digesa.sld.pe/publicaciones/descargas/Plan%20Nacional_DEPA.pdf</w:t>
        </w:r>
      </w:hyperlink>
      <w:r w:rsidRPr="007A1134">
        <w:rPr>
          <w:rFonts w:ascii="Cambria Math" w:hAnsi="Cambria Math" w:cs="Arial"/>
          <w:sz w:val="24"/>
        </w:rPr>
        <w:t xml:space="preserve"> </w:t>
      </w:r>
    </w:p>
    <w:p w:rsidR="005925C2" w:rsidRPr="007A1134" w:rsidRDefault="005925C2" w:rsidP="00142B65">
      <w:pPr>
        <w:pStyle w:val="Prrafodelista"/>
        <w:numPr>
          <w:ilvl w:val="0"/>
          <w:numId w:val="3"/>
        </w:numPr>
        <w:spacing w:after="120" w:line="360" w:lineRule="auto"/>
        <w:jc w:val="both"/>
        <w:rPr>
          <w:rFonts w:ascii="Cambria Math" w:hAnsi="Cambria Math" w:cs="Arial"/>
          <w:sz w:val="24"/>
        </w:rPr>
      </w:pPr>
      <w:r w:rsidRPr="007A1134">
        <w:rPr>
          <w:rFonts w:ascii="Cambria Math" w:hAnsi="Cambria Math" w:cs="Arial"/>
          <w:sz w:val="24"/>
        </w:rPr>
        <w:t>OPS-OMS, GUÍA PARA EL MANEJO INTERNO DE RESIDUOS SÓLIDOS EN CENTROS DE ATENCIÓN DE SALUD, 1998.</w:t>
      </w:r>
    </w:p>
    <w:sectPr w:rsidR="005925C2" w:rsidRPr="007A1134">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202" w:rsidRDefault="00673202" w:rsidP="000838BA">
      <w:r>
        <w:separator/>
      </w:r>
    </w:p>
  </w:endnote>
  <w:endnote w:type="continuationSeparator" w:id="0">
    <w:p w:rsidR="00673202" w:rsidRDefault="00673202" w:rsidP="00083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0E" w:rsidRDefault="00C9750E">
    <w:pPr>
      <w:pStyle w:val="Piedepgina"/>
      <w:jc w:val="right"/>
    </w:pPr>
    <w:r>
      <w:fldChar w:fldCharType="begin"/>
    </w:r>
    <w:r>
      <w:instrText>PAGE   \* MERGEFORMAT</w:instrText>
    </w:r>
    <w:r>
      <w:fldChar w:fldCharType="separate"/>
    </w:r>
    <w:r w:rsidR="00EB5ADF">
      <w:rPr>
        <w:noProof/>
      </w:rPr>
      <w:t>24</w:t>
    </w:r>
    <w:r>
      <w:fldChar w:fldCharType="end"/>
    </w:r>
  </w:p>
  <w:p w:rsidR="00C9750E" w:rsidRDefault="00C975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202" w:rsidRDefault="00673202" w:rsidP="000838BA">
      <w:r>
        <w:separator/>
      </w:r>
    </w:p>
  </w:footnote>
  <w:footnote w:type="continuationSeparator" w:id="0">
    <w:p w:rsidR="00673202" w:rsidRDefault="00673202" w:rsidP="000838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599A"/>
    <w:multiLevelType w:val="hybridMultilevel"/>
    <w:tmpl w:val="4D368978"/>
    <w:lvl w:ilvl="0" w:tplc="280A0001">
      <w:start w:val="1"/>
      <w:numFmt w:val="bullet"/>
      <w:lvlText w:val=""/>
      <w:lvlJc w:val="left"/>
      <w:pPr>
        <w:ind w:left="2160" w:hanging="360"/>
      </w:pPr>
      <w:rPr>
        <w:rFonts w:ascii="Symbol" w:hAnsi="Symbol" w:hint="default"/>
      </w:rPr>
    </w:lvl>
    <w:lvl w:ilvl="1" w:tplc="280A0003">
      <w:start w:val="1"/>
      <w:numFmt w:val="bullet"/>
      <w:lvlText w:val="o"/>
      <w:lvlJc w:val="left"/>
      <w:pPr>
        <w:ind w:left="2880" w:hanging="360"/>
      </w:pPr>
      <w:rPr>
        <w:rFonts w:ascii="Courier New" w:hAnsi="Courier New" w:cs="Courier New" w:hint="default"/>
      </w:rPr>
    </w:lvl>
    <w:lvl w:ilvl="2" w:tplc="280A0001">
      <w:start w:val="1"/>
      <w:numFmt w:val="bullet"/>
      <w:lvlText w:val=""/>
      <w:lvlJc w:val="left"/>
      <w:pPr>
        <w:ind w:left="3600" w:hanging="360"/>
      </w:pPr>
      <w:rPr>
        <w:rFonts w:ascii="Symbol" w:hAnsi="Symbol" w:hint="default"/>
      </w:rPr>
    </w:lvl>
    <w:lvl w:ilvl="3" w:tplc="280A000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 w15:restartNumberingAfterBreak="0">
    <w:nsid w:val="00597F43"/>
    <w:multiLevelType w:val="hybridMultilevel"/>
    <w:tmpl w:val="188613E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8BB266A"/>
    <w:multiLevelType w:val="hybridMultilevel"/>
    <w:tmpl w:val="D3C23A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E22114"/>
    <w:multiLevelType w:val="hybridMultilevel"/>
    <w:tmpl w:val="6F30037A"/>
    <w:lvl w:ilvl="0" w:tplc="280A0013">
      <w:start w:val="1"/>
      <w:numFmt w:val="upperRoman"/>
      <w:lvlText w:val="%1."/>
      <w:lvlJc w:val="righ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D825C1D"/>
    <w:multiLevelType w:val="hybridMultilevel"/>
    <w:tmpl w:val="FEC221C8"/>
    <w:lvl w:ilvl="0" w:tplc="280A0017">
      <w:start w:val="1"/>
      <w:numFmt w:val="lowerLetter"/>
      <w:lvlText w:val="%1)"/>
      <w:lvlJc w:val="left"/>
      <w:pPr>
        <w:ind w:left="720" w:hanging="360"/>
      </w:pPr>
    </w:lvl>
    <w:lvl w:ilvl="1" w:tplc="7056EF14">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2C1361E"/>
    <w:multiLevelType w:val="hybridMultilevel"/>
    <w:tmpl w:val="9E0CC15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40954CC"/>
    <w:multiLevelType w:val="hybridMultilevel"/>
    <w:tmpl w:val="BB16CFD8"/>
    <w:lvl w:ilvl="0" w:tplc="280A0017">
      <w:start w:val="1"/>
      <w:numFmt w:val="lowerLetter"/>
      <w:lvlText w:val="%1)"/>
      <w:lvlJc w:val="left"/>
      <w:pPr>
        <w:ind w:left="2340" w:hanging="360"/>
      </w:pPr>
    </w:lvl>
    <w:lvl w:ilvl="1" w:tplc="280A0019" w:tentative="1">
      <w:start w:val="1"/>
      <w:numFmt w:val="lowerLetter"/>
      <w:lvlText w:val="%2."/>
      <w:lvlJc w:val="left"/>
      <w:pPr>
        <w:ind w:left="3060" w:hanging="360"/>
      </w:pPr>
    </w:lvl>
    <w:lvl w:ilvl="2" w:tplc="280A001B">
      <w:start w:val="1"/>
      <w:numFmt w:val="lowerRoman"/>
      <w:lvlText w:val="%3."/>
      <w:lvlJc w:val="right"/>
      <w:pPr>
        <w:ind w:left="3780" w:hanging="180"/>
      </w:pPr>
    </w:lvl>
    <w:lvl w:ilvl="3" w:tplc="280A000F" w:tentative="1">
      <w:start w:val="1"/>
      <w:numFmt w:val="decimal"/>
      <w:lvlText w:val="%4."/>
      <w:lvlJc w:val="left"/>
      <w:pPr>
        <w:ind w:left="4500" w:hanging="360"/>
      </w:pPr>
    </w:lvl>
    <w:lvl w:ilvl="4" w:tplc="280A0019" w:tentative="1">
      <w:start w:val="1"/>
      <w:numFmt w:val="lowerLetter"/>
      <w:lvlText w:val="%5."/>
      <w:lvlJc w:val="left"/>
      <w:pPr>
        <w:ind w:left="5220" w:hanging="360"/>
      </w:pPr>
    </w:lvl>
    <w:lvl w:ilvl="5" w:tplc="280A001B" w:tentative="1">
      <w:start w:val="1"/>
      <w:numFmt w:val="lowerRoman"/>
      <w:lvlText w:val="%6."/>
      <w:lvlJc w:val="right"/>
      <w:pPr>
        <w:ind w:left="5940" w:hanging="180"/>
      </w:pPr>
    </w:lvl>
    <w:lvl w:ilvl="6" w:tplc="280A000F" w:tentative="1">
      <w:start w:val="1"/>
      <w:numFmt w:val="decimal"/>
      <w:lvlText w:val="%7."/>
      <w:lvlJc w:val="left"/>
      <w:pPr>
        <w:ind w:left="6660" w:hanging="360"/>
      </w:pPr>
    </w:lvl>
    <w:lvl w:ilvl="7" w:tplc="280A0019" w:tentative="1">
      <w:start w:val="1"/>
      <w:numFmt w:val="lowerLetter"/>
      <w:lvlText w:val="%8."/>
      <w:lvlJc w:val="left"/>
      <w:pPr>
        <w:ind w:left="7380" w:hanging="360"/>
      </w:pPr>
    </w:lvl>
    <w:lvl w:ilvl="8" w:tplc="280A001B" w:tentative="1">
      <w:start w:val="1"/>
      <w:numFmt w:val="lowerRoman"/>
      <w:lvlText w:val="%9."/>
      <w:lvlJc w:val="right"/>
      <w:pPr>
        <w:ind w:left="8100" w:hanging="180"/>
      </w:pPr>
    </w:lvl>
  </w:abstractNum>
  <w:abstractNum w:abstractNumId="7" w15:restartNumberingAfterBreak="0">
    <w:nsid w:val="147C1447"/>
    <w:multiLevelType w:val="hybridMultilevel"/>
    <w:tmpl w:val="2E4EE54A"/>
    <w:lvl w:ilvl="0" w:tplc="280A0001">
      <w:start w:val="1"/>
      <w:numFmt w:val="bullet"/>
      <w:lvlText w:val=""/>
      <w:lvlJc w:val="left"/>
      <w:pPr>
        <w:ind w:left="720" w:hanging="360"/>
      </w:pPr>
      <w:rPr>
        <w:rFonts w:ascii="Symbol" w:hAnsi="Symbol" w:hint="default"/>
      </w:rPr>
    </w:lvl>
    <w:lvl w:ilvl="1" w:tplc="65E8E30C">
      <w:start w:val="400"/>
      <w:numFmt w:val="bullet"/>
      <w:lvlText w:val="•"/>
      <w:lvlJc w:val="left"/>
      <w:pPr>
        <w:ind w:left="1440" w:hanging="360"/>
      </w:pPr>
      <w:rPr>
        <w:rFonts w:ascii="Cambria Math" w:eastAsia="Times New Roman" w:hAnsi="Cambria Math" w:cs="Arial" w:hint="default"/>
      </w:rPr>
    </w:lvl>
    <w:lvl w:ilvl="2" w:tplc="4F0875A6">
      <w:start w:val="1"/>
      <w:numFmt w:val="low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9AA4F30"/>
    <w:multiLevelType w:val="hybridMultilevel"/>
    <w:tmpl w:val="64741E8E"/>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7">
      <w:start w:val="1"/>
      <w:numFmt w:val="lowerLetter"/>
      <w:lvlText w:val="%3)"/>
      <w:lvlJc w:val="lef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BEE21D6"/>
    <w:multiLevelType w:val="hybridMultilevel"/>
    <w:tmpl w:val="832A4B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AFA04AA"/>
    <w:multiLevelType w:val="hybridMultilevel"/>
    <w:tmpl w:val="3042CE6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786ED5"/>
    <w:multiLevelType w:val="hybridMultilevel"/>
    <w:tmpl w:val="5426BA6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17">
      <w:start w:val="1"/>
      <w:numFmt w:val="lowerLetter"/>
      <w:lvlText w:val="%3)"/>
      <w:lvlJc w:val="left"/>
      <w:pPr>
        <w:ind w:left="1800" w:hanging="360"/>
      </w:pPr>
      <w:rPr>
        <w:rFont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53342B"/>
    <w:multiLevelType w:val="hybridMultilevel"/>
    <w:tmpl w:val="3154CC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3685313"/>
    <w:multiLevelType w:val="hybridMultilevel"/>
    <w:tmpl w:val="5106BC18"/>
    <w:lvl w:ilvl="0" w:tplc="280A0017">
      <w:start w:val="1"/>
      <w:numFmt w:val="lowerLetter"/>
      <w:lvlText w:val="%1)"/>
      <w:lvlJc w:val="left"/>
      <w:pPr>
        <w:ind w:left="720" w:hanging="360"/>
      </w:pPr>
    </w:lvl>
    <w:lvl w:ilvl="1" w:tplc="5A6418EC">
      <w:start w:val="4"/>
      <w:numFmt w:val="bullet"/>
      <w:lvlText w:val="-"/>
      <w:lvlJc w:val="left"/>
      <w:pPr>
        <w:ind w:left="1440" w:hanging="360"/>
      </w:pPr>
      <w:rPr>
        <w:rFonts w:ascii="Cambria Math" w:eastAsia="Times New Roman" w:hAnsi="Cambria Math" w:cs="Arial" w:hint="default"/>
      </w:rPr>
    </w:lvl>
    <w:lvl w:ilvl="2" w:tplc="280A0017">
      <w:start w:val="1"/>
      <w:numFmt w:val="lowerLetter"/>
      <w:lvlText w:val="%3)"/>
      <w:lvlJc w:val="lef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6273FBB"/>
    <w:multiLevelType w:val="hybridMultilevel"/>
    <w:tmpl w:val="5EAC8B0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7">
      <w:start w:val="1"/>
      <w:numFmt w:val="lowerLetter"/>
      <w:lvlText w:val="%3)"/>
      <w:lvlJc w:val="lef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79C1D46"/>
    <w:multiLevelType w:val="hybridMultilevel"/>
    <w:tmpl w:val="606A3A02"/>
    <w:lvl w:ilvl="0" w:tplc="00000022">
      <w:start w:val="1"/>
      <w:numFmt w:val="bullet"/>
      <w:lvlText w:val="-"/>
      <w:lvlJc w:val="left"/>
      <w:pPr>
        <w:ind w:left="360" w:hanging="360"/>
      </w:pPr>
      <w:rPr>
        <w:rFonts w:ascii="Times New Roman" w:hAnsi="Times New Roman"/>
        <w:sz w:val="20"/>
      </w:rPr>
    </w:lvl>
    <w:lvl w:ilvl="1" w:tplc="280A000D">
      <w:start w:val="1"/>
      <w:numFmt w:val="bullet"/>
      <w:lvlText w:val=""/>
      <w:lvlJc w:val="left"/>
      <w:pPr>
        <w:ind w:left="1080" w:hanging="360"/>
      </w:pPr>
      <w:rPr>
        <w:rFonts w:ascii="Wingdings" w:hAnsi="Wingdings"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982670F"/>
    <w:multiLevelType w:val="hybridMultilevel"/>
    <w:tmpl w:val="0C2C2E2E"/>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7">
      <w:start w:val="1"/>
      <w:numFmt w:val="lowerLetter"/>
      <w:lvlText w:val="%3)"/>
      <w:lvlJc w:val="lef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9EB1E78"/>
    <w:multiLevelType w:val="hybridMultilevel"/>
    <w:tmpl w:val="100047A8"/>
    <w:lvl w:ilvl="0" w:tplc="280A0017">
      <w:start w:val="1"/>
      <w:numFmt w:val="lowerLetter"/>
      <w:lvlText w:val="%1)"/>
      <w:lvlJc w:val="left"/>
      <w:pPr>
        <w:ind w:left="720" w:hanging="360"/>
      </w:pPr>
    </w:lvl>
    <w:lvl w:ilvl="1" w:tplc="280A0001">
      <w:start w:val="1"/>
      <w:numFmt w:val="bullet"/>
      <w:lvlText w:val=""/>
      <w:lvlJc w:val="left"/>
      <w:pPr>
        <w:ind w:left="1440" w:hanging="360"/>
      </w:pPr>
      <w:rPr>
        <w:rFonts w:ascii="Symbol" w:hAnsi="Symbol"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C01249D"/>
    <w:multiLevelType w:val="hybridMultilevel"/>
    <w:tmpl w:val="CE169CE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C053C24"/>
    <w:multiLevelType w:val="hybridMultilevel"/>
    <w:tmpl w:val="F83C9D1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5FD4489"/>
    <w:multiLevelType w:val="hybridMultilevel"/>
    <w:tmpl w:val="FE1C189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1D11836"/>
    <w:multiLevelType w:val="hybridMultilevel"/>
    <w:tmpl w:val="2ABCCB78"/>
    <w:lvl w:ilvl="0" w:tplc="280A0001">
      <w:start w:val="1"/>
      <w:numFmt w:val="bullet"/>
      <w:lvlText w:val=""/>
      <w:lvlJc w:val="left"/>
      <w:pPr>
        <w:ind w:left="1284" w:hanging="360"/>
      </w:pPr>
      <w:rPr>
        <w:rFonts w:ascii="Symbol" w:hAnsi="Symbol" w:hint="default"/>
      </w:rPr>
    </w:lvl>
    <w:lvl w:ilvl="1" w:tplc="280A0003" w:tentative="1">
      <w:start w:val="1"/>
      <w:numFmt w:val="bullet"/>
      <w:lvlText w:val="o"/>
      <w:lvlJc w:val="left"/>
      <w:pPr>
        <w:ind w:left="2004" w:hanging="360"/>
      </w:pPr>
      <w:rPr>
        <w:rFonts w:ascii="Courier New" w:hAnsi="Courier New" w:cs="Courier New" w:hint="default"/>
      </w:rPr>
    </w:lvl>
    <w:lvl w:ilvl="2" w:tplc="280A0005" w:tentative="1">
      <w:start w:val="1"/>
      <w:numFmt w:val="bullet"/>
      <w:lvlText w:val=""/>
      <w:lvlJc w:val="left"/>
      <w:pPr>
        <w:ind w:left="2724" w:hanging="360"/>
      </w:pPr>
      <w:rPr>
        <w:rFonts w:ascii="Wingdings" w:hAnsi="Wingdings" w:hint="default"/>
      </w:rPr>
    </w:lvl>
    <w:lvl w:ilvl="3" w:tplc="280A0001" w:tentative="1">
      <w:start w:val="1"/>
      <w:numFmt w:val="bullet"/>
      <w:lvlText w:val=""/>
      <w:lvlJc w:val="left"/>
      <w:pPr>
        <w:ind w:left="3444" w:hanging="360"/>
      </w:pPr>
      <w:rPr>
        <w:rFonts w:ascii="Symbol" w:hAnsi="Symbol" w:hint="default"/>
      </w:rPr>
    </w:lvl>
    <w:lvl w:ilvl="4" w:tplc="280A0003" w:tentative="1">
      <w:start w:val="1"/>
      <w:numFmt w:val="bullet"/>
      <w:lvlText w:val="o"/>
      <w:lvlJc w:val="left"/>
      <w:pPr>
        <w:ind w:left="4164" w:hanging="360"/>
      </w:pPr>
      <w:rPr>
        <w:rFonts w:ascii="Courier New" w:hAnsi="Courier New" w:cs="Courier New" w:hint="default"/>
      </w:rPr>
    </w:lvl>
    <w:lvl w:ilvl="5" w:tplc="280A0005" w:tentative="1">
      <w:start w:val="1"/>
      <w:numFmt w:val="bullet"/>
      <w:lvlText w:val=""/>
      <w:lvlJc w:val="left"/>
      <w:pPr>
        <w:ind w:left="4884" w:hanging="360"/>
      </w:pPr>
      <w:rPr>
        <w:rFonts w:ascii="Wingdings" w:hAnsi="Wingdings" w:hint="default"/>
      </w:rPr>
    </w:lvl>
    <w:lvl w:ilvl="6" w:tplc="280A0001" w:tentative="1">
      <w:start w:val="1"/>
      <w:numFmt w:val="bullet"/>
      <w:lvlText w:val=""/>
      <w:lvlJc w:val="left"/>
      <w:pPr>
        <w:ind w:left="5604" w:hanging="360"/>
      </w:pPr>
      <w:rPr>
        <w:rFonts w:ascii="Symbol" w:hAnsi="Symbol" w:hint="default"/>
      </w:rPr>
    </w:lvl>
    <w:lvl w:ilvl="7" w:tplc="280A0003" w:tentative="1">
      <w:start w:val="1"/>
      <w:numFmt w:val="bullet"/>
      <w:lvlText w:val="o"/>
      <w:lvlJc w:val="left"/>
      <w:pPr>
        <w:ind w:left="6324" w:hanging="360"/>
      </w:pPr>
      <w:rPr>
        <w:rFonts w:ascii="Courier New" w:hAnsi="Courier New" w:cs="Courier New" w:hint="default"/>
      </w:rPr>
    </w:lvl>
    <w:lvl w:ilvl="8" w:tplc="280A0005" w:tentative="1">
      <w:start w:val="1"/>
      <w:numFmt w:val="bullet"/>
      <w:lvlText w:val=""/>
      <w:lvlJc w:val="left"/>
      <w:pPr>
        <w:ind w:left="7044" w:hanging="360"/>
      </w:pPr>
      <w:rPr>
        <w:rFonts w:ascii="Wingdings" w:hAnsi="Wingdings" w:hint="default"/>
      </w:rPr>
    </w:lvl>
  </w:abstractNum>
  <w:abstractNum w:abstractNumId="22" w15:restartNumberingAfterBreak="0">
    <w:nsid w:val="523459B9"/>
    <w:multiLevelType w:val="hybridMultilevel"/>
    <w:tmpl w:val="CE74D42E"/>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3" w15:restartNumberingAfterBreak="0">
    <w:nsid w:val="57B03899"/>
    <w:multiLevelType w:val="hybridMultilevel"/>
    <w:tmpl w:val="0A8271C2"/>
    <w:lvl w:ilvl="0" w:tplc="280A0017">
      <w:start w:val="1"/>
      <w:numFmt w:val="lowerLetter"/>
      <w:lvlText w:val="%1)"/>
      <w:lvlJc w:val="left"/>
      <w:pPr>
        <w:ind w:left="2340" w:hanging="360"/>
      </w:pPr>
    </w:lvl>
    <w:lvl w:ilvl="1" w:tplc="280A0019" w:tentative="1">
      <w:start w:val="1"/>
      <w:numFmt w:val="lowerLetter"/>
      <w:lvlText w:val="%2."/>
      <w:lvlJc w:val="left"/>
      <w:pPr>
        <w:ind w:left="3060" w:hanging="360"/>
      </w:pPr>
    </w:lvl>
    <w:lvl w:ilvl="2" w:tplc="280A001B">
      <w:start w:val="1"/>
      <w:numFmt w:val="lowerRoman"/>
      <w:lvlText w:val="%3."/>
      <w:lvlJc w:val="right"/>
      <w:pPr>
        <w:ind w:left="3780" w:hanging="180"/>
      </w:pPr>
    </w:lvl>
    <w:lvl w:ilvl="3" w:tplc="280A000F" w:tentative="1">
      <w:start w:val="1"/>
      <w:numFmt w:val="decimal"/>
      <w:lvlText w:val="%4."/>
      <w:lvlJc w:val="left"/>
      <w:pPr>
        <w:ind w:left="4500" w:hanging="360"/>
      </w:pPr>
    </w:lvl>
    <w:lvl w:ilvl="4" w:tplc="280A0019" w:tentative="1">
      <w:start w:val="1"/>
      <w:numFmt w:val="lowerLetter"/>
      <w:lvlText w:val="%5."/>
      <w:lvlJc w:val="left"/>
      <w:pPr>
        <w:ind w:left="5220" w:hanging="360"/>
      </w:pPr>
    </w:lvl>
    <w:lvl w:ilvl="5" w:tplc="280A001B" w:tentative="1">
      <w:start w:val="1"/>
      <w:numFmt w:val="lowerRoman"/>
      <w:lvlText w:val="%6."/>
      <w:lvlJc w:val="right"/>
      <w:pPr>
        <w:ind w:left="5940" w:hanging="180"/>
      </w:pPr>
    </w:lvl>
    <w:lvl w:ilvl="6" w:tplc="280A000F" w:tentative="1">
      <w:start w:val="1"/>
      <w:numFmt w:val="decimal"/>
      <w:lvlText w:val="%7."/>
      <w:lvlJc w:val="left"/>
      <w:pPr>
        <w:ind w:left="6660" w:hanging="360"/>
      </w:pPr>
    </w:lvl>
    <w:lvl w:ilvl="7" w:tplc="280A0019" w:tentative="1">
      <w:start w:val="1"/>
      <w:numFmt w:val="lowerLetter"/>
      <w:lvlText w:val="%8."/>
      <w:lvlJc w:val="left"/>
      <w:pPr>
        <w:ind w:left="7380" w:hanging="360"/>
      </w:pPr>
    </w:lvl>
    <w:lvl w:ilvl="8" w:tplc="280A001B" w:tentative="1">
      <w:start w:val="1"/>
      <w:numFmt w:val="lowerRoman"/>
      <w:lvlText w:val="%9."/>
      <w:lvlJc w:val="right"/>
      <w:pPr>
        <w:ind w:left="8100" w:hanging="180"/>
      </w:pPr>
    </w:lvl>
  </w:abstractNum>
  <w:abstractNum w:abstractNumId="24" w15:restartNumberingAfterBreak="0">
    <w:nsid w:val="5D7E081D"/>
    <w:multiLevelType w:val="hybridMultilevel"/>
    <w:tmpl w:val="FA8C85E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1A965D2"/>
    <w:multiLevelType w:val="hybridMultilevel"/>
    <w:tmpl w:val="0276C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17">
      <w:start w:val="1"/>
      <w:numFmt w:val="lowerLetter"/>
      <w:lvlText w:val="%3)"/>
      <w:lvlJc w:val="left"/>
      <w:pPr>
        <w:ind w:left="2160" w:hanging="360"/>
      </w:pPr>
      <w:rPr>
        <w:rFont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2860536"/>
    <w:multiLevelType w:val="hybridMultilevel"/>
    <w:tmpl w:val="B5E23414"/>
    <w:lvl w:ilvl="0" w:tplc="280A000F">
      <w:start w:val="1"/>
      <w:numFmt w:val="decimal"/>
      <w:lvlText w:val="%1."/>
      <w:lvlJc w:val="left"/>
      <w:pPr>
        <w:ind w:left="720" w:hanging="360"/>
      </w:pPr>
      <w:rPr>
        <w:rFonts w:hint="default"/>
      </w:rPr>
    </w:lvl>
    <w:lvl w:ilvl="1" w:tplc="65E8E30C">
      <w:start w:val="400"/>
      <w:numFmt w:val="bullet"/>
      <w:lvlText w:val="•"/>
      <w:lvlJc w:val="left"/>
      <w:pPr>
        <w:ind w:left="1440" w:hanging="360"/>
      </w:pPr>
      <w:rPr>
        <w:rFonts w:ascii="Cambria Math" w:eastAsia="Times New Roman" w:hAnsi="Cambria Math" w:cs="Arial" w:hint="default"/>
      </w:rPr>
    </w:lvl>
    <w:lvl w:ilvl="2" w:tplc="4F0875A6">
      <w:start w:val="1"/>
      <w:numFmt w:val="low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5CA4ED3"/>
    <w:multiLevelType w:val="hybridMultilevel"/>
    <w:tmpl w:val="7CD68538"/>
    <w:lvl w:ilvl="0" w:tplc="00000022">
      <w:start w:val="1"/>
      <w:numFmt w:val="bullet"/>
      <w:lvlText w:val="-"/>
      <w:lvlJc w:val="left"/>
      <w:pPr>
        <w:ind w:left="720" w:hanging="360"/>
      </w:pPr>
      <w:rPr>
        <w:rFonts w:ascii="Times New Roman" w:hAnsi="Times New Roman"/>
        <w:sz w:val="20"/>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6DA7774C"/>
    <w:multiLevelType w:val="hybridMultilevel"/>
    <w:tmpl w:val="EAB48CF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06D47F0"/>
    <w:multiLevelType w:val="hybridMultilevel"/>
    <w:tmpl w:val="F16C874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5A250F"/>
    <w:multiLevelType w:val="hybridMultilevel"/>
    <w:tmpl w:val="E5C416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3636488"/>
    <w:multiLevelType w:val="hybridMultilevel"/>
    <w:tmpl w:val="297E4780"/>
    <w:lvl w:ilvl="0" w:tplc="280A0013">
      <w:start w:val="1"/>
      <w:numFmt w:val="upp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39D1694"/>
    <w:multiLevelType w:val="hybridMultilevel"/>
    <w:tmpl w:val="DD02362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3BC4533"/>
    <w:multiLevelType w:val="hybridMultilevel"/>
    <w:tmpl w:val="E9C85E1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76352603"/>
    <w:multiLevelType w:val="hybridMultilevel"/>
    <w:tmpl w:val="71400864"/>
    <w:lvl w:ilvl="0" w:tplc="01986CAC">
      <w:start w:val="1"/>
      <w:numFmt w:val="lowerLetter"/>
      <w:lvlText w:val="%1."/>
      <w:lvlJc w:val="left"/>
      <w:pPr>
        <w:ind w:left="426" w:hanging="360"/>
      </w:pPr>
      <w:rPr>
        <w:rFonts w:hint="default"/>
      </w:rPr>
    </w:lvl>
    <w:lvl w:ilvl="1" w:tplc="280A0019" w:tentative="1">
      <w:start w:val="1"/>
      <w:numFmt w:val="lowerLetter"/>
      <w:lvlText w:val="%2."/>
      <w:lvlJc w:val="left"/>
      <w:pPr>
        <w:ind w:left="1146" w:hanging="360"/>
      </w:pPr>
    </w:lvl>
    <w:lvl w:ilvl="2" w:tplc="280A001B" w:tentative="1">
      <w:start w:val="1"/>
      <w:numFmt w:val="lowerRoman"/>
      <w:lvlText w:val="%3."/>
      <w:lvlJc w:val="right"/>
      <w:pPr>
        <w:ind w:left="1866" w:hanging="180"/>
      </w:pPr>
    </w:lvl>
    <w:lvl w:ilvl="3" w:tplc="280A000F" w:tentative="1">
      <w:start w:val="1"/>
      <w:numFmt w:val="decimal"/>
      <w:lvlText w:val="%4."/>
      <w:lvlJc w:val="left"/>
      <w:pPr>
        <w:ind w:left="2586" w:hanging="360"/>
      </w:pPr>
    </w:lvl>
    <w:lvl w:ilvl="4" w:tplc="280A0019" w:tentative="1">
      <w:start w:val="1"/>
      <w:numFmt w:val="lowerLetter"/>
      <w:lvlText w:val="%5."/>
      <w:lvlJc w:val="left"/>
      <w:pPr>
        <w:ind w:left="3306" w:hanging="360"/>
      </w:pPr>
    </w:lvl>
    <w:lvl w:ilvl="5" w:tplc="280A001B" w:tentative="1">
      <w:start w:val="1"/>
      <w:numFmt w:val="lowerRoman"/>
      <w:lvlText w:val="%6."/>
      <w:lvlJc w:val="right"/>
      <w:pPr>
        <w:ind w:left="4026" w:hanging="180"/>
      </w:pPr>
    </w:lvl>
    <w:lvl w:ilvl="6" w:tplc="280A000F" w:tentative="1">
      <w:start w:val="1"/>
      <w:numFmt w:val="decimal"/>
      <w:lvlText w:val="%7."/>
      <w:lvlJc w:val="left"/>
      <w:pPr>
        <w:ind w:left="4746" w:hanging="360"/>
      </w:pPr>
    </w:lvl>
    <w:lvl w:ilvl="7" w:tplc="280A0019" w:tentative="1">
      <w:start w:val="1"/>
      <w:numFmt w:val="lowerLetter"/>
      <w:lvlText w:val="%8."/>
      <w:lvlJc w:val="left"/>
      <w:pPr>
        <w:ind w:left="5466" w:hanging="360"/>
      </w:pPr>
    </w:lvl>
    <w:lvl w:ilvl="8" w:tplc="280A001B" w:tentative="1">
      <w:start w:val="1"/>
      <w:numFmt w:val="lowerRoman"/>
      <w:lvlText w:val="%9."/>
      <w:lvlJc w:val="right"/>
      <w:pPr>
        <w:ind w:left="6186" w:hanging="180"/>
      </w:pPr>
    </w:lvl>
  </w:abstractNum>
  <w:abstractNum w:abstractNumId="35" w15:restartNumberingAfterBreak="0">
    <w:nsid w:val="764B5BA6"/>
    <w:multiLevelType w:val="hybridMultilevel"/>
    <w:tmpl w:val="96A4A58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76FF6F59"/>
    <w:multiLevelType w:val="hybridMultilevel"/>
    <w:tmpl w:val="D97623A4"/>
    <w:lvl w:ilvl="0" w:tplc="280A0001">
      <w:start w:val="1"/>
      <w:numFmt w:val="bullet"/>
      <w:lvlText w:val=""/>
      <w:lvlJc w:val="left"/>
      <w:pPr>
        <w:ind w:left="-1779" w:hanging="360"/>
      </w:pPr>
      <w:rPr>
        <w:rFonts w:ascii="Symbol" w:hAnsi="Symbol" w:hint="default"/>
      </w:rPr>
    </w:lvl>
    <w:lvl w:ilvl="1" w:tplc="280A0003" w:tentative="1">
      <w:start w:val="1"/>
      <w:numFmt w:val="bullet"/>
      <w:lvlText w:val="o"/>
      <w:lvlJc w:val="left"/>
      <w:pPr>
        <w:ind w:left="-1059" w:hanging="360"/>
      </w:pPr>
      <w:rPr>
        <w:rFonts w:ascii="Courier New" w:hAnsi="Courier New" w:cs="Courier New" w:hint="default"/>
      </w:rPr>
    </w:lvl>
    <w:lvl w:ilvl="2" w:tplc="280A0005" w:tentative="1">
      <w:start w:val="1"/>
      <w:numFmt w:val="bullet"/>
      <w:lvlText w:val=""/>
      <w:lvlJc w:val="left"/>
      <w:pPr>
        <w:ind w:left="-339" w:hanging="360"/>
      </w:pPr>
      <w:rPr>
        <w:rFonts w:ascii="Wingdings" w:hAnsi="Wingdings" w:hint="default"/>
      </w:rPr>
    </w:lvl>
    <w:lvl w:ilvl="3" w:tplc="280A0001" w:tentative="1">
      <w:start w:val="1"/>
      <w:numFmt w:val="bullet"/>
      <w:lvlText w:val=""/>
      <w:lvlJc w:val="left"/>
      <w:pPr>
        <w:ind w:left="381" w:hanging="360"/>
      </w:pPr>
      <w:rPr>
        <w:rFonts w:ascii="Symbol" w:hAnsi="Symbol" w:hint="default"/>
      </w:rPr>
    </w:lvl>
    <w:lvl w:ilvl="4" w:tplc="280A0003" w:tentative="1">
      <w:start w:val="1"/>
      <w:numFmt w:val="bullet"/>
      <w:lvlText w:val="o"/>
      <w:lvlJc w:val="left"/>
      <w:pPr>
        <w:ind w:left="1101" w:hanging="360"/>
      </w:pPr>
      <w:rPr>
        <w:rFonts w:ascii="Courier New" w:hAnsi="Courier New" w:cs="Courier New" w:hint="default"/>
      </w:rPr>
    </w:lvl>
    <w:lvl w:ilvl="5" w:tplc="280A0005" w:tentative="1">
      <w:start w:val="1"/>
      <w:numFmt w:val="bullet"/>
      <w:lvlText w:val=""/>
      <w:lvlJc w:val="left"/>
      <w:pPr>
        <w:ind w:left="1821" w:hanging="360"/>
      </w:pPr>
      <w:rPr>
        <w:rFonts w:ascii="Wingdings" w:hAnsi="Wingdings" w:hint="default"/>
      </w:rPr>
    </w:lvl>
    <w:lvl w:ilvl="6" w:tplc="280A0001" w:tentative="1">
      <w:start w:val="1"/>
      <w:numFmt w:val="bullet"/>
      <w:lvlText w:val=""/>
      <w:lvlJc w:val="left"/>
      <w:pPr>
        <w:ind w:left="2541" w:hanging="360"/>
      </w:pPr>
      <w:rPr>
        <w:rFonts w:ascii="Symbol" w:hAnsi="Symbol" w:hint="default"/>
      </w:rPr>
    </w:lvl>
    <w:lvl w:ilvl="7" w:tplc="280A0003" w:tentative="1">
      <w:start w:val="1"/>
      <w:numFmt w:val="bullet"/>
      <w:lvlText w:val="o"/>
      <w:lvlJc w:val="left"/>
      <w:pPr>
        <w:ind w:left="3261" w:hanging="360"/>
      </w:pPr>
      <w:rPr>
        <w:rFonts w:ascii="Courier New" w:hAnsi="Courier New" w:cs="Courier New" w:hint="default"/>
      </w:rPr>
    </w:lvl>
    <w:lvl w:ilvl="8" w:tplc="280A0005" w:tentative="1">
      <w:start w:val="1"/>
      <w:numFmt w:val="bullet"/>
      <w:lvlText w:val=""/>
      <w:lvlJc w:val="left"/>
      <w:pPr>
        <w:ind w:left="3981" w:hanging="360"/>
      </w:pPr>
      <w:rPr>
        <w:rFonts w:ascii="Wingdings" w:hAnsi="Wingdings" w:hint="default"/>
      </w:rPr>
    </w:lvl>
  </w:abstractNum>
  <w:abstractNum w:abstractNumId="37" w15:restartNumberingAfterBreak="0">
    <w:nsid w:val="77FA15CF"/>
    <w:multiLevelType w:val="hybridMultilevel"/>
    <w:tmpl w:val="93DE475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7BCD3B33"/>
    <w:multiLevelType w:val="hybridMultilevel"/>
    <w:tmpl w:val="D92C0AF0"/>
    <w:lvl w:ilvl="0" w:tplc="05446004">
      <w:start w:val="1"/>
      <w:numFmt w:val="upperRoman"/>
      <w:lvlText w:val="%1."/>
      <w:lvlJc w:val="left"/>
      <w:pPr>
        <w:ind w:left="1428" w:hanging="72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9" w15:restartNumberingAfterBreak="0">
    <w:nsid w:val="7C464F2C"/>
    <w:multiLevelType w:val="hybridMultilevel"/>
    <w:tmpl w:val="1D14EF4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7D796A28"/>
    <w:multiLevelType w:val="hybridMultilevel"/>
    <w:tmpl w:val="B8D8CB0C"/>
    <w:lvl w:ilvl="0" w:tplc="280A0017">
      <w:start w:val="1"/>
      <w:numFmt w:val="lowerLetter"/>
      <w:lvlText w:val="%1)"/>
      <w:lvlJc w:val="left"/>
      <w:pPr>
        <w:ind w:left="2340" w:hanging="360"/>
      </w:pPr>
    </w:lvl>
    <w:lvl w:ilvl="1" w:tplc="280A0019" w:tentative="1">
      <w:start w:val="1"/>
      <w:numFmt w:val="lowerLetter"/>
      <w:lvlText w:val="%2."/>
      <w:lvlJc w:val="left"/>
      <w:pPr>
        <w:ind w:left="3060" w:hanging="360"/>
      </w:pPr>
    </w:lvl>
    <w:lvl w:ilvl="2" w:tplc="280A001B">
      <w:start w:val="1"/>
      <w:numFmt w:val="lowerRoman"/>
      <w:lvlText w:val="%3."/>
      <w:lvlJc w:val="right"/>
      <w:pPr>
        <w:ind w:left="3780" w:hanging="180"/>
      </w:pPr>
    </w:lvl>
    <w:lvl w:ilvl="3" w:tplc="280A000F" w:tentative="1">
      <w:start w:val="1"/>
      <w:numFmt w:val="decimal"/>
      <w:lvlText w:val="%4."/>
      <w:lvlJc w:val="left"/>
      <w:pPr>
        <w:ind w:left="4500" w:hanging="360"/>
      </w:pPr>
    </w:lvl>
    <w:lvl w:ilvl="4" w:tplc="280A0019" w:tentative="1">
      <w:start w:val="1"/>
      <w:numFmt w:val="lowerLetter"/>
      <w:lvlText w:val="%5."/>
      <w:lvlJc w:val="left"/>
      <w:pPr>
        <w:ind w:left="5220" w:hanging="360"/>
      </w:pPr>
    </w:lvl>
    <w:lvl w:ilvl="5" w:tplc="280A001B" w:tentative="1">
      <w:start w:val="1"/>
      <w:numFmt w:val="lowerRoman"/>
      <w:lvlText w:val="%6."/>
      <w:lvlJc w:val="right"/>
      <w:pPr>
        <w:ind w:left="5940" w:hanging="180"/>
      </w:pPr>
    </w:lvl>
    <w:lvl w:ilvl="6" w:tplc="280A000F" w:tentative="1">
      <w:start w:val="1"/>
      <w:numFmt w:val="decimal"/>
      <w:lvlText w:val="%7."/>
      <w:lvlJc w:val="left"/>
      <w:pPr>
        <w:ind w:left="6660" w:hanging="360"/>
      </w:pPr>
    </w:lvl>
    <w:lvl w:ilvl="7" w:tplc="280A0019" w:tentative="1">
      <w:start w:val="1"/>
      <w:numFmt w:val="lowerLetter"/>
      <w:lvlText w:val="%8."/>
      <w:lvlJc w:val="left"/>
      <w:pPr>
        <w:ind w:left="7380" w:hanging="360"/>
      </w:pPr>
    </w:lvl>
    <w:lvl w:ilvl="8" w:tplc="280A001B" w:tentative="1">
      <w:start w:val="1"/>
      <w:numFmt w:val="lowerRoman"/>
      <w:lvlText w:val="%9."/>
      <w:lvlJc w:val="right"/>
      <w:pPr>
        <w:ind w:left="8100" w:hanging="180"/>
      </w:pPr>
    </w:lvl>
  </w:abstractNum>
  <w:abstractNum w:abstractNumId="41" w15:restartNumberingAfterBreak="0">
    <w:nsid w:val="7E4560A2"/>
    <w:multiLevelType w:val="hybridMultilevel"/>
    <w:tmpl w:val="C558563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6"/>
  </w:num>
  <w:num w:numId="2">
    <w:abstractNumId w:val="36"/>
  </w:num>
  <w:num w:numId="3">
    <w:abstractNumId w:val="3"/>
  </w:num>
  <w:num w:numId="4">
    <w:abstractNumId w:val="10"/>
  </w:num>
  <w:num w:numId="5">
    <w:abstractNumId w:val="37"/>
  </w:num>
  <w:num w:numId="6">
    <w:abstractNumId w:val="18"/>
  </w:num>
  <w:num w:numId="7">
    <w:abstractNumId w:val="21"/>
  </w:num>
  <w:num w:numId="8">
    <w:abstractNumId w:val="0"/>
  </w:num>
  <w:num w:numId="9">
    <w:abstractNumId w:val="8"/>
  </w:num>
  <w:num w:numId="10">
    <w:abstractNumId w:val="33"/>
  </w:num>
  <w:num w:numId="11">
    <w:abstractNumId w:val="16"/>
  </w:num>
  <w:num w:numId="12">
    <w:abstractNumId w:val="24"/>
  </w:num>
  <w:num w:numId="13">
    <w:abstractNumId w:val="4"/>
  </w:num>
  <w:num w:numId="14">
    <w:abstractNumId w:val="34"/>
  </w:num>
  <w:num w:numId="15">
    <w:abstractNumId w:val="29"/>
  </w:num>
  <w:num w:numId="16">
    <w:abstractNumId w:val="17"/>
  </w:num>
  <w:num w:numId="17">
    <w:abstractNumId w:val="30"/>
  </w:num>
  <w:num w:numId="18">
    <w:abstractNumId w:val="7"/>
  </w:num>
  <w:num w:numId="19">
    <w:abstractNumId w:val="38"/>
  </w:num>
  <w:num w:numId="20">
    <w:abstractNumId w:val="5"/>
  </w:num>
  <w:num w:numId="21">
    <w:abstractNumId w:val="14"/>
  </w:num>
  <w:num w:numId="22">
    <w:abstractNumId w:val="22"/>
  </w:num>
  <w:num w:numId="23">
    <w:abstractNumId w:val="39"/>
  </w:num>
  <w:num w:numId="24">
    <w:abstractNumId w:val="25"/>
  </w:num>
  <w:num w:numId="25">
    <w:abstractNumId w:val="41"/>
  </w:num>
  <w:num w:numId="26">
    <w:abstractNumId w:val="13"/>
  </w:num>
  <w:num w:numId="27">
    <w:abstractNumId w:val="28"/>
  </w:num>
  <w:num w:numId="28">
    <w:abstractNumId w:val="23"/>
  </w:num>
  <w:num w:numId="29">
    <w:abstractNumId w:val="40"/>
  </w:num>
  <w:num w:numId="30">
    <w:abstractNumId w:val="6"/>
  </w:num>
  <w:num w:numId="31">
    <w:abstractNumId w:val="20"/>
  </w:num>
  <w:num w:numId="32">
    <w:abstractNumId w:val="31"/>
  </w:num>
  <w:num w:numId="33">
    <w:abstractNumId w:val="1"/>
  </w:num>
  <w:num w:numId="34">
    <w:abstractNumId w:val="27"/>
  </w:num>
  <w:num w:numId="35">
    <w:abstractNumId w:val="15"/>
  </w:num>
  <w:num w:numId="36">
    <w:abstractNumId w:val="35"/>
  </w:num>
  <w:num w:numId="37">
    <w:abstractNumId w:val="19"/>
  </w:num>
  <w:num w:numId="38">
    <w:abstractNumId w:val="9"/>
  </w:num>
  <w:num w:numId="39">
    <w:abstractNumId w:val="11"/>
  </w:num>
  <w:num w:numId="40">
    <w:abstractNumId w:val="32"/>
  </w:num>
  <w:num w:numId="41">
    <w:abstractNumId w:val="12"/>
  </w:num>
  <w:num w:numId="4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3A4"/>
    <w:rsid w:val="00003C28"/>
    <w:rsid w:val="0000652A"/>
    <w:rsid w:val="00010159"/>
    <w:rsid w:val="00030C67"/>
    <w:rsid w:val="000470D6"/>
    <w:rsid w:val="0005644D"/>
    <w:rsid w:val="000779E1"/>
    <w:rsid w:val="000838BA"/>
    <w:rsid w:val="00090F40"/>
    <w:rsid w:val="000930FE"/>
    <w:rsid w:val="000B073E"/>
    <w:rsid w:val="0010508F"/>
    <w:rsid w:val="001230F6"/>
    <w:rsid w:val="00142B65"/>
    <w:rsid w:val="001606BF"/>
    <w:rsid w:val="0016229D"/>
    <w:rsid w:val="00171ADD"/>
    <w:rsid w:val="001A5313"/>
    <w:rsid w:val="001B0322"/>
    <w:rsid w:val="001C0477"/>
    <w:rsid w:val="001C0710"/>
    <w:rsid w:val="001C68CF"/>
    <w:rsid w:val="001D4A54"/>
    <w:rsid w:val="001E2F23"/>
    <w:rsid w:val="001E33A8"/>
    <w:rsid w:val="001F092C"/>
    <w:rsid w:val="00213801"/>
    <w:rsid w:val="00214ABC"/>
    <w:rsid w:val="00215BB0"/>
    <w:rsid w:val="002175B0"/>
    <w:rsid w:val="00224BBE"/>
    <w:rsid w:val="00232B0C"/>
    <w:rsid w:val="00245781"/>
    <w:rsid w:val="00252801"/>
    <w:rsid w:val="00263246"/>
    <w:rsid w:val="0027549F"/>
    <w:rsid w:val="0028375D"/>
    <w:rsid w:val="00291894"/>
    <w:rsid w:val="002932F7"/>
    <w:rsid w:val="002A19EA"/>
    <w:rsid w:val="002A354C"/>
    <w:rsid w:val="002C2078"/>
    <w:rsid w:val="002C2E2A"/>
    <w:rsid w:val="002C46BF"/>
    <w:rsid w:val="002F0E3E"/>
    <w:rsid w:val="003009CC"/>
    <w:rsid w:val="00304CC8"/>
    <w:rsid w:val="003124BF"/>
    <w:rsid w:val="00320E59"/>
    <w:rsid w:val="003258C7"/>
    <w:rsid w:val="003272F5"/>
    <w:rsid w:val="0033388F"/>
    <w:rsid w:val="00352051"/>
    <w:rsid w:val="00366575"/>
    <w:rsid w:val="003673A4"/>
    <w:rsid w:val="00372344"/>
    <w:rsid w:val="003770E7"/>
    <w:rsid w:val="00382024"/>
    <w:rsid w:val="003821D6"/>
    <w:rsid w:val="00385F32"/>
    <w:rsid w:val="003A7BC2"/>
    <w:rsid w:val="003B5FC1"/>
    <w:rsid w:val="00403656"/>
    <w:rsid w:val="00411CEF"/>
    <w:rsid w:val="00434E1E"/>
    <w:rsid w:val="00447329"/>
    <w:rsid w:val="00453CF7"/>
    <w:rsid w:val="0046102A"/>
    <w:rsid w:val="00473CC5"/>
    <w:rsid w:val="00487C05"/>
    <w:rsid w:val="00495166"/>
    <w:rsid w:val="004B0F1B"/>
    <w:rsid w:val="004C581A"/>
    <w:rsid w:val="004D35F3"/>
    <w:rsid w:val="004E31DE"/>
    <w:rsid w:val="004F7005"/>
    <w:rsid w:val="004F74DA"/>
    <w:rsid w:val="005365DB"/>
    <w:rsid w:val="00545967"/>
    <w:rsid w:val="00554270"/>
    <w:rsid w:val="00567219"/>
    <w:rsid w:val="005925C2"/>
    <w:rsid w:val="00592F03"/>
    <w:rsid w:val="00594F71"/>
    <w:rsid w:val="005A5582"/>
    <w:rsid w:val="005A6CC6"/>
    <w:rsid w:val="005A77C1"/>
    <w:rsid w:val="005C1781"/>
    <w:rsid w:val="005D620A"/>
    <w:rsid w:val="006072D0"/>
    <w:rsid w:val="0061367D"/>
    <w:rsid w:val="00620707"/>
    <w:rsid w:val="00623ABA"/>
    <w:rsid w:val="00627FB5"/>
    <w:rsid w:val="0063121B"/>
    <w:rsid w:val="00634343"/>
    <w:rsid w:val="0063679D"/>
    <w:rsid w:val="00641442"/>
    <w:rsid w:val="00650982"/>
    <w:rsid w:val="006603CB"/>
    <w:rsid w:val="00662403"/>
    <w:rsid w:val="00665746"/>
    <w:rsid w:val="00673202"/>
    <w:rsid w:val="00673A7F"/>
    <w:rsid w:val="00673CAF"/>
    <w:rsid w:val="00681460"/>
    <w:rsid w:val="00692495"/>
    <w:rsid w:val="0069320F"/>
    <w:rsid w:val="006A1849"/>
    <w:rsid w:val="006A6ED2"/>
    <w:rsid w:val="006B3C22"/>
    <w:rsid w:val="006C713B"/>
    <w:rsid w:val="006E2286"/>
    <w:rsid w:val="007103F9"/>
    <w:rsid w:val="00721710"/>
    <w:rsid w:val="00730CA8"/>
    <w:rsid w:val="007314B8"/>
    <w:rsid w:val="007777ED"/>
    <w:rsid w:val="007845FC"/>
    <w:rsid w:val="007953DC"/>
    <w:rsid w:val="007A1134"/>
    <w:rsid w:val="007A6BB8"/>
    <w:rsid w:val="007A7FAE"/>
    <w:rsid w:val="007B310F"/>
    <w:rsid w:val="007C53AF"/>
    <w:rsid w:val="007C6F07"/>
    <w:rsid w:val="007D1CB0"/>
    <w:rsid w:val="007E45C1"/>
    <w:rsid w:val="007F7A84"/>
    <w:rsid w:val="008030F5"/>
    <w:rsid w:val="008230A6"/>
    <w:rsid w:val="00825397"/>
    <w:rsid w:val="008254AA"/>
    <w:rsid w:val="00826670"/>
    <w:rsid w:val="00835E48"/>
    <w:rsid w:val="00871133"/>
    <w:rsid w:val="00876F5D"/>
    <w:rsid w:val="00880595"/>
    <w:rsid w:val="00882EF6"/>
    <w:rsid w:val="00885F8C"/>
    <w:rsid w:val="00890EA9"/>
    <w:rsid w:val="00893D59"/>
    <w:rsid w:val="008B2BA2"/>
    <w:rsid w:val="008D4C95"/>
    <w:rsid w:val="008F2499"/>
    <w:rsid w:val="009027EF"/>
    <w:rsid w:val="00906E68"/>
    <w:rsid w:val="009419BB"/>
    <w:rsid w:val="00944231"/>
    <w:rsid w:val="00951DFB"/>
    <w:rsid w:val="009579D7"/>
    <w:rsid w:val="00962C54"/>
    <w:rsid w:val="00966C2E"/>
    <w:rsid w:val="00973407"/>
    <w:rsid w:val="00997922"/>
    <w:rsid w:val="009A75C7"/>
    <w:rsid w:val="009B3FE7"/>
    <w:rsid w:val="009E36E5"/>
    <w:rsid w:val="00A04269"/>
    <w:rsid w:val="00A05435"/>
    <w:rsid w:val="00A202E0"/>
    <w:rsid w:val="00A24F3F"/>
    <w:rsid w:val="00A33EFE"/>
    <w:rsid w:val="00A53E9F"/>
    <w:rsid w:val="00A551C2"/>
    <w:rsid w:val="00A606B7"/>
    <w:rsid w:val="00A64E65"/>
    <w:rsid w:val="00A8507C"/>
    <w:rsid w:val="00A85FCE"/>
    <w:rsid w:val="00A90BBE"/>
    <w:rsid w:val="00AA78D1"/>
    <w:rsid w:val="00AB24D4"/>
    <w:rsid w:val="00AB2776"/>
    <w:rsid w:val="00AB46A9"/>
    <w:rsid w:val="00AB574E"/>
    <w:rsid w:val="00AC4712"/>
    <w:rsid w:val="00AC66F7"/>
    <w:rsid w:val="00AD3282"/>
    <w:rsid w:val="00AE4913"/>
    <w:rsid w:val="00AE6317"/>
    <w:rsid w:val="00AF47D6"/>
    <w:rsid w:val="00B523FF"/>
    <w:rsid w:val="00B8271D"/>
    <w:rsid w:val="00BA3260"/>
    <w:rsid w:val="00BA6D33"/>
    <w:rsid w:val="00BC32FA"/>
    <w:rsid w:val="00BD2C22"/>
    <w:rsid w:val="00C123A4"/>
    <w:rsid w:val="00C1489A"/>
    <w:rsid w:val="00C62D66"/>
    <w:rsid w:val="00C70E91"/>
    <w:rsid w:val="00C73FA9"/>
    <w:rsid w:val="00C83B1F"/>
    <w:rsid w:val="00C8725F"/>
    <w:rsid w:val="00C930C0"/>
    <w:rsid w:val="00C9750E"/>
    <w:rsid w:val="00CA448C"/>
    <w:rsid w:val="00CC33A9"/>
    <w:rsid w:val="00CF407A"/>
    <w:rsid w:val="00D12B28"/>
    <w:rsid w:val="00D866FA"/>
    <w:rsid w:val="00DF4337"/>
    <w:rsid w:val="00E03748"/>
    <w:rsid w:val="00E05DDE"/>
    <w:rsid w:val="00E07303"/>
    <w:rsid w:val="00E109E0"/>
    <w:rsid w:val="00E13CBF"/>
    <w:rsid w:val="00E213FB"/>
    <w:rsid w:val="00E263B7"/>
    <w:rsid w:val="00E513E9"/>
    <w:rsid w:val="00E712E5"/>
    <w:rsid w:val="00E95FD6"/>
    <w:rsid w:val="00EA0DCF"/>
    <w:rsid w:val="00EB0A1E"/>
    <w:rsid w:val="00EB4B15"/>
    <w:rsid w:val="00EB5ADF"/>
    <w:rsid w:val="00EB7BF1"/>
    <w:rsid w:val="00EE6AA0"/>
    <w:rsid w:val="00EF18B4"/>
    <w:rsid w:val="00F00680"/>
    <w:rsid w:val="00F00CF3"/>
    <w:rsid w:val="00F170CB"/>
    <w:rsid w:val="00F259D5"/>
    <w:rsid w:val="00F314A2"/>
    <w:rsid w:val="00F31FE0"/>
    <w:rsid w:val="00F67330"/>
    <w:rsid w:val="00F70339"/>
    <w:rsid w:val="00F807D9"/>
    <w:rsid w:val="00F8546B"/>
    <w:rsid w:val="00F8624D"/>
    <w:rsid w:val="00F94C31"/>
    <w:rsid w:val="00FA5020"/>
    <w:rsid w:val="00FB396F"/>
    <w:rsid w:val="00FB79FB"/>
    <w:rsid w:val="00FD4202"/>
    <w:rsid w:val="00FD7DCF"/>
    <w:rsid w:val="00FE2A7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58DA7"/>
  <w15:docId w15:val="{7CC9A283-4E1F-4E0C-9F1D-714FB6DA3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3">
    <w:name w:val="heading 3"/>
    <w:basedOn w:val="Normal"/>
    <w:link w:val="Ttulo3Car"/>
    <w:uiPriority w:val="9"/>
    <w:qFormat/>
    <w:rsid w:val="00EB4B15"/>
    <w:pPr>
      <w:spacing w:before="100" w:beforeAutospacing="1" w:after="100" w:afterAutospacing="1"/>
      <w:outlineLvl w:val="2"/>
    </w:pPr>
    <w:rPr>
      <w:b/>
      <w:bCs/>
      <w:sz w:val="27"/>
      <w:szCs w:val="27"/>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932F7"/>
    <w:pPr>
      <w:spacing w:before="100" w:beforeAutospacing="1" w:after="100" w:afterAutospacing="1"/>
    </w:pPr>
  </w:style>
  <w:style w:type="character" w:styleId="nfasis">
    <w:name w:val="Emphasis"/>
    <w:qFormat/>
    <w:rsid w:val="002932F7"/>
    <w:rPr>
      <w:i/>
      <w:iCs/>
    </w:rPr>
  </w:style>
  <w:style w:type="character" w:styleId="Textoennegrita">
    <w:name w:val="Strong"/>
    <w:qFormat/>
    <w:rsid w:val="002932F7"/>
    <w:rPr>
      <w:b/>
      <w:bCs/>
    </w:rPr>
  </w:style>
  <w:style w:type="character" w:customStyle="1" w:styleId="Ttulo3Car">
    <w:name w:val="Título 3 Car"/>
    <w:link w:val="Ttulo3"/>
    <w:uiPriority w:val="9"/>
    <w:rsid w:val="00EB4B15"/>
    <w:rPr>
      <w:b/>
      <w:bCs/>
      <w:sz w:val="27"/>
      <w:szCs w:val="27"/>
    </w:rPr>
  </w:style>
  <w:style w:type="character" w:styleId="Hipervnculo">
    <w:name w:val="Hyperlink"/>
    <w:uiPriority w:val="99"/>
    <w:unhideWhenUsed/>
    <w:rsid w:val="00EB4B15"/>
    <w:rPr>
      <w:color w:val="0000FF"/>
      <w:u w:val="single"/>
    </w:rPr>
  </w:style>
  <w:style w:type="paragraph" w:customStyle="1" w:styleId="Ttulo1">
    <w:name w:val="Título1"/>
    <w:basedOn w:val="Normal"/>
    <w:next w:val="Subttulo"/>
    <w:link w:val="TtuloCar"/>
    <w:qFormat/>
    <w:rsid w:val="00473CC5"/>
    <w:pPr>
      <w:suppressAutoHyphens/>
      <w:jc w:val="center"/>
    </w:pPr>
    <w:rPr>
      <w:b/>
      <w:bCs/>
      <w:lang w:eastAsia="ar-SA"/>
    </w:rPr>
  </w:style>
  <w:style w:type="character" w:customStyle="1" w:styleId="TtuloCar">
    <w:name w:val="Título Car"/>
    <w:link w:val="Ttulo1"/>
    <w:rsid w:val="00473CC5"/>
    <w:rPr>
      <w:b/>
      <w:bCs/>
      <w:sz w:val="24"/>
      <w:szCs w:val="24"/>
      <w:lang w:eastAsia="ar-SA"/>
    </w:rPr>
  </w:style>
  <w:style w:type="paragraph" w:styleId="Subttulo">
    <w:name w:val="Subtitle"/>
    <w:basedOn w:val="Normal"/>
    <w:next w:val="Normal"/>
    <w:link w:val="SubttuloCar"/>
    <w:qFormat/>
    <w:rsid w:val="00473CC5"/>
    <w:pPr>
      <w:spacing w:after="60"/>
      <w:jc w:val="center"/>
      <w:outlineLvl w:val="1"/>
    </w:pPr>
    <w:rPr>
      <w:rFonts w:ascii="Cambria" w:hAnsi="Cambria"/>
    </w:rPr>
  </w:style>
  <w:style w:type="character" w:customStyle="1" w:styleId="SubttuloCar">
    <w:name w:val="Subtítulo Car"/>
    <w:link w:val="Subttulo"/>
    <w:rsid w:val="00473CC5"/>
    <w:rPr>
      <w:rFonts w:ascii="Cambria" w:eastAsia="Times New Roman" w:hAnsi="Cambria" w:cs="Times New Roman"/>
      <w:sz w:val="24"/>
      <w:szCs w:val="24"/>
    </w:rPr>
  </w:style>
  <w:style w:type="paragraph" w:styleId="Prrafodelista">
    <w:name w:val="List Paragraph"/>
    <w:basedOn w:val="Normal"/>
    <w:uiPriority w:val="34"/>
    <w:qFormat/>
    <w:rsid w:val="00CA448C"/>
    <w:pPr>
      <w:spacing w:after="200" w:line="276" w:lineRule="auto"/>
      <w:ind w:left="720"/>
      <w:contextualSpacing/>
    </w:pPr>
    <w:rPr>
      <w:rFonts w:ascii="Calibri" w:eastAsia="Calibri" w:hAnsi="Calibri"/>
      <w:sz w:val="22"/>
      <w:szCs w:val="22"/>
      <w:lang w:eastAsia="en-US"/>
    </w:rPr>
  </w:style>
  <w:style w:type="paragraph" w:styleId="Encabezado">
    <w:name w:val="header"/>
    <w:basedOn w:val="Normal"/>
    <w:link w:val="EncabezadoCar"/>
    <w:rsid w:val="000838BA"/>
    <w:pPr>
      <w:tabs>
        <w:tab w:val="center" w:pos="4252"/>
        <w:tab w:val="right" w:pos="8504"/>
      </w:tabs>
    </w:pPr>
  </w:style>
  <w:style w:type="character" w:customStyle="1" w:styleId="EncabezadoCar">
    <w:name w:val="Encabezado Car"/>
    <w:link w:val="Encabezado"/>
    <w:rsid w:val="000838BA"/>
    <w:rPr>
      <w:sz w:val="24"/>
      <w:szCs w:val="24"/>
      <w:lang w:val="es-ES" w:eastAsia="es-ES"/>
    </w:rPr>
  </w:style>
  <w:style w:type="paragraph" w:styleId="Piedepgina">
    <w:name w:val="footer"/>
    <w:basedOn w:val="Normal"/>
    <w:link w:val="PiedepginaCar"/>
    <w:uiPriority w:val="99"/>
    <w:rsid w:val="000838BA"/>
    <w:pPr>
      <w:tabs>
        <w:tab w:val="center" w:pos="4252"/>
        <w:tab w:val="right" w:pos="8504"/>
      </w:tabs>
    </w:pPr>
  </w:style>
  <w:style w:type="character" w:customStyle="1" w:styleId="PiedepginaCar">
    <w:name w:val="Pie de página Car"/>
    <w:link w:val="Piedepgina"/>
    <w:uiPriority w:val="99"/>
    <w:rsid w:val="000838BA"/>
    <w:rPr>
      <w:sz w:val="24"/>
      <w:szCs w:val="24"/>
      <w:lang w:val="es-ES" w:eastAsia="es-ES"/>
    </w:rPr>
  </w:style>
  <w:style w:type="character" w:styleId="Refdecomentario">
    <w:name w:val="annotation reference"/>
    <w:basedOn w:val="Fuentedeprrafopredeter"/>
    <w:rsid w:val="00010159"/>
    <w:rPr>
      <w:sz w:val="16"/>
      <w:szCs w:val="16"/>
    </w:rPr>
  </w:style>
  <w:style w:type="paragraph" w:styleId="Textocomentario">
    <w:name w:val="annotation text"/>
    <w:basedOn w:val="Normal"/>
    <w:link w:val="TextocomentarioCar"/>
    <w:rsid w:val="00010159"/>
    <w:rPr>
      <w:sz w:val="20"/>
      <w:szCs w:val="20"/>
    </w:rPr>
  </w:style>
  <w:style w:type="character" w:customStyle="1" w:styleId="TextocomentarioCar">
    <w:name w:val="Texto comentario Car"/>
    <w:basedOn w:val="Fuentedeprrafopredeter"/>
    <w:link w:val="Textocomentario"/>
    <w:rsid w:val="00010159"/>
    <w:rPr>
      <w:lang w:val="es-ES" w:eastAsia="es-ES"/>
    </w:rPr>
  </w:style>
  <w:style w:type="paragraph" w:styleId="Asuntodelcomentario">
    <w:name w:val="annotation subject"/>
    <w:basedOn w:val="Textocomentario"/>
    <w:next w:val="Textocomentario"/>
    <w:link w:val="AsuntodelcomentarioCar"/>
    <w:rsid w:val="00010159"/>
    <w:rPr>
      <w:b/>
      <w:bCs/>
    </w:rPr>
  </w:style>
  <w:style w:type="character" w:customStyle="1" w:styleId="AsuntodelcomentarioCar">
    <w:name w:val="Asunto del comentario Car"/>
    <w:basedOn w:val="TextocomentarioCar"/>
    <w:link w:val="Asuntodelcomentario"/>
    <w:rsid w:val="00010159"/>
    <w:rPr>
      <w:b/>
      <w:bCs/>
      <w:lang w:val="es-ES" w:eastAsia="es-ES"/>
    </w:rPr>
  </w:style>
  <w:style w:type="paragraph" w:styleId="Textodeglobo">
    <w:name w:val="Balloon Text"/>
    <w:basedOn w:val="Normal"/>
    <w:link w:val="TextodegloboCar"/>
    <w:rsid w:val="00010159"/>
    <w:rPr>
      <w:rFonts w:ascii="Segoe UI" w:hAnsi="Segoe UI" w:cs="Segoe UI"/>
      <w:sz w:val="18"/>
      <w:szCs w:val="18"/>
    </w:rPr>
  </w:style>
  <w:style w:type="character" w:customStyle="1" w:styleId="TextodegloboCar">
    <w:name w:val="Texto de globo Car"/>
    <w:basedOn w:val="Fuentedeprrafopredeter"/>
    <w:link w:val="Textodeglobo"/>
    <w:rsid w:val="00010159"/>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815918">
      <w:bodyDiv w:val="1"/>
      <w:marLeft w:val="0"/>
      <w:marRight w:val="0"/>
      <w:marTop w:val="0"/>
      <w:marBottom w:val="0"/>
      <w:divBdr>
        <w:top w:val="none" w:sz="0" w:space="0" w:color="auto"/>
        <w:left w:val="none" w:sz="0" w:space="0" w:color="auto"/>
        <w:bottom w:val="none" w:sz="0" w:space="0" w:color="auto"/>
        <w:right w:val="none" w:sz="0" w:space="0" w:color="auto"/>
      </w:divBdr>
    </w:div>
    <w:div w:id="940643816">
      <w:bodyDiv w:val="1"/>
      <w:marLeft w:val="0"/>
      <w:marRight w:val="0"/>
      <w:marTop w:val="0"/>
      <w:marBottom w:val="0"/>
      <w:divBdr>
        <w:top w:val="none" w:sz="0" w:space="0" w:color="auto"/>
        <w:left w:val="none" w:sz="0" w:space="0" w:color="auto"/>
        <w:bottom w:val="none" w:sz="0" w:space="0" w:color="auto"/>
        <w:right w:val="none" w:sz="0" w:space="0" w:color="auto"/>
      </w:divBdr>
    </w:div>
    <w:div w:id="144082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igesa.sld.pe/publicaciones/descargas/Plan%20Nacional_DEPA.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gesa.minsa.gob.pe/DEPA/residuos/Residuos_EESSySMA.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A3B4E-4B2B-4CFE-B7FB-4D19ECDEB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25</Pages>
  <Words>5521</Words>
  <Characters>30368</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QUE HACER EN CASO DE DESASTRES NATURALES</vt:lpstr>
    </vt:vector>
  </TitlesOfParts>
  <Company>PEMTIUN</Company>
  <LinksUpToDate>false</LinksUpToDate>
  <CharactersWithSpaces>35818</CharactersWithSpaces>
  <SharedDoc>false</SharedDoc>
  <HLinks>
    <vt:vector size="18" baseType="variant">
      <vt:variant>
        <vt:i4>3670132</vt:i4>
      </vt:variant>
      <vt:variant>
        <vt:i4>6</vt:i4>
      </vt:variant>
      <vt:variant>
        <vt:i4>0</vt:i4>
      </vt:variant>
      <vt:variant>
        <vt:i4>5</vt:i4>
      </vt:variant>
      <vt:variant>
        <vt:lpwstr>http://www.hospitalcayetano.gob.pe/transparencia/images/stories/resoluciones/RD/RD2013/rd_224_2013.pdf</vt:lpwstr>
      </vt:variant>
      <vt:variant>
        <vt:lpwstr/>
      </vt:variant>
      <vt:variant>
        <vt:i4>125</vt:i4>
      </vt:variant>
      <vt:variant>
        <vt:i4>3</vt:i4>
      </vt:variant>
      <vt:variant>
        <vt:i4>0</vt:i4>
      </vt:variant>
      <vt:variant>
        <vt:i4>5</vt:i4>
      </vt:variant>
      <vt:variant>
        <vt:lpwstr>http://www.minsa.gob.pe/ogdn/cd1/pdf/PLI_34/contenido.pdf</vt:lpwstr>
      </vt:variant>
      <vt:variant>
        <vt:lpwstr/>
      </vt:variant>
      <vt:variant>
        <vt:i4>65663</vt:i4>
      </vt:variant>
      <vt:variant>
        <vt:i4>0</vt:i4>
      </vt:variant>
      <vt:variant>
        <vt:i4>0</vt:i4>
      </vt:variant>
      <vt:variant>
        <vt:i4>5</vt:i4>
      </vt:variant>
      <vt:variant>
        <vt:lpwstr>http://www.minsa.gob.pe/ogdn/cd1/pdf/PLI_26/contenido.pdf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 HACER EN CASO DE DESASTRES NATURALES</dc:title>
  <dc:creator>BETTY</dc:creator>
  <cp:lastModifiedBy>Renan Agreda Arrieta</cp:lastModifiedBy>
  <cp:revision>16</cp:revision>
  <dcterms:created xsi:type="dcterms:W3CDTF">2017-12-13T17:48:00Z</dcterms:created>
  <dcterms:modified xsi:type="dcterms:W3CDTF">2019-08-27T13:33:00Z</dcterms:modified>
</cp:coreProperties>
</file>